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5393" w14:textId="77777777" w:rsidR="00B03187" w:rsidRPr="00B03187" w:rsidRDefault="00B03187" w:rsidP="00B03187">
      <w:pPr>
        <w:rPr>
          <w:rFonts w:ascii="Calibri" w:hAnsi="Calibri" w:cs="Calibri"/>
          <w:sz w:val="24"/>
        </w:rPr>
      </w:pPr>
    </w:p>
    <w:p w14:paraId="23C7E8C6" w14:textId="344F9210" w:rsidR="00BA2A9B" w:rsidRPr="00AF1B04" w:rsidRDefault="00AF6953">
      <w:pPr>
        <w:rPr>
          <w:rFonts w:ascii="Calibri" w:hAnsi="Calibri" w:cs="Calibri"/>
          <w:b/>
          <w:color w:val="365F91"/>
          <w:sz w:val="24"/>
        </w:rPr>
      </w:pPr>
      <w:r w:rsidRPr="00AF1B04">
        <w:rPr>
          <w:rFonts w:ascii="Calibri" w:hAnsi="Calibri" w:cs="Calibri"/>
          <w:b/>
          <w:color w:val="365F91"/>
          <w:sz w:val="24"/>
        </w:rPr>
        <w:t>Read-Me file for FIX Protocol Gap Analysis Proposal Template</w:t>
      </w:r>
      <w:r w:rsidR="008864BA">
        <w:rPr>
          <w:rFonts w:ascii="Calibri" w:hAnsi="Calibri" w:cs="Calibri"/>
          <w:b/>
          <w:color w:val="365F91"/>
          <w:sz w:val="24"/>
        </w:rPr>
        <w:t xml:space="preserve"> r3</w:t>
      </w:r>
      <w:r w:rsidR="00AA2A8D">
        <w:rPr>
          <w:rFonts w:ascii="Calibri" w:hAnsi="Calibri" w:cs="Calibri"/>
          <w:b/>
          <w:color w:val="365F91"/>
          <w:sz w:val="24"/>
        </w:rPr>
        <w:t>.</w:t>
      </w:r>
      <w:r w:rsidR="00D53071">
        <w:rPr>
          <w:rFonts w:ascii="Calibri" w:hAnsi="Calibri" w:cs="Calibri"/>
          <w:b/>
          <w:color w:val="365F91"/>
          <w:sz w:val="24"/>
        </w:rPr>
        <w:t>3</w:t>
      </w:r>
    </w:p>
    <w:p w14:paraId="4739BA83" w14:textId="77777777" w:rsidR="00AF6953" w:rsidRPr="004D765F" w:rsidRDefault="00AF6953">
      <w:pPr>
        <w:rPr>
          <w:rFonts w:ascii="Calibri" w:hAnsi="Calibri" w:cs="Calibri"/>
          <w:sz w:val="24"/>
        </w:rPr>
      </w:pPr>
    </w:p>
    <w:p w14:paraId="0CB5117A" w14:textId="72C617E8" w:rsidR="00985326" w:rsidRPr="00AF1B04" w:rsidRDefault="00985326">
      <w:pPr>
        <w:rPr>
          <w:rFonts w:ascii="Calibri" w:hAnsi="Calibri" w:cs="Calibri"/>
          <w:b/>
          <w:color w:val="548DD4"/>
          <w:sz w:val="24"/>
        </w:rPr>
      </w:pPr>
      <w:r w:rsidRPr="00AF1B04">
        <w:rPr>
          <w:rFonts w:ascii="Calibri" w:hAnsi="Calibri" w:cs="Calibri"/>
          <w:b/>
          <w:color w:val="548DD4"/>
          <w:sz w:val="24"/>
        </w:rPr>
        <w:t>About the Gap Analy</w:t>
      </w:r>
      <w:r w:rsidR="008864BA">
        <w:rPr>
          <w:rFonts w:ascii="Calibri" w:hAnsi="Calibri" w:cs="Calibri"/>
          <w:b/>
          <w:color w:val="548DD4"/>
          <w:sz w:val="24"/>
        </w:rPr>
        <w:t>sis Template document revision 3</w:t>
      </w:r>
      <w:r w:rsidR="00AA2A8D">
        <w:rPr>
          <w:rFonts w:ascii="Calibri" w:hAnsi="Calibri" w:cs="Calibri"/>
          <w:b/>
          <w:color w:val="548DD4"/>
          <w:sz w:val="24"/>
        </w:rPr>
        <w:t>.</w:t>
      </w:r>
      <w:r w:rsidR="00D53071">
        <w:rPr>
          <w:rFonts w:ascii="Calibri" w:hAnsi="Calibri" w:cs="Calibri"/>
          <w:b/>
          <w:color w:val="548DD4"/>
          <w:sz w:val="24"/>
        </w:rPr>
        <w:t>3</w:t>
      </w:r>
    </w:p>
    <w:p w14:paraId="196C3FA7" w14:textId="77777777" w:rsidR="00985326" w:rsidRPr="004D765F" w:rsidRDefault="00985326">
      <w:pPr>
        <w:rPr>
          <w:rFonts w:ascii="Calibri" w:hAnsi="Calibri" w:cs="Calibri"/>
          <w:sz w:val="24"/>
        </w:rPr>
      </w:pPr>
      <w:r w:rsidRPr="004D765F">
        <w:rPr>
          <w:rFonts w:ascii="Calibri" w:hAnsi="Calibri" w:cs="Calibri"/>
          <w:sz w:val="24"/>
        </w:rPr>
        <w:t>The Gap Analysis template document is the template used for submitting proposal to the Global Technical Committee for new feature/functionality, fields, messages, components, enumerations, etc., for consideration.</w:t>
      </w:r>
    </w:p>
    <w:p w14:paraId="68D2A456" w14:textId="77777777" w:rsidR="00985326" w:rsidRPr="004D765F" w:rsidRDefault="00985326">
      <w:pPr>
        <w:rPr>
          <w:rFonts w:ascii="Calibri" w:hAnsi="Calibri" w:cs="Calibri"/>
          <w:sz w:val="24"/>
        </w:rPr>
      </w:pPr>
    </w:p>
    <w:p w14:paraId="73F759B2" w14:textId="77777777" w:rsidR="00985326" w:rsidRDefault="00015820">
      <w:pPr>
        <w:rPr>
          <w:rFonts w:ascii="Calibri" w:hAnsi="Calibri" w:cs="Calibri"/>
          <w:sz w:val="24"/>
        </w:rPr>
      </w:pPr>
      <w:r w:rsidRPr="004D765F">
        <w:rPr>
          <w:rFonts w:ascii="Calibri" w:hAnsi="Calibri" w:cs="Calibri"/>
          <w:sz w:val="24"/>
        </w:rPr>
        <w:t>Each Gap Analysis proposal should be "sponsored" by an existing Committee or Working Group</w:t>
      </w:r>
      <w:r w:rsidR="009819D4">
        <w:rPr>
          <w:rFonts w:ascii="Calibri" w:hAnsi="Calibri" w:cs="Calibri"/>
          <w:sz w:val="24"/>
        </w:rPr>
        <w:t>, or a "partner" Association (e.g. Futures Industry Association)</w:t>
      </w:r>
      <w:r w:rsidRPr="004D765F">
        <w:rPr>
          <w:rFonts w:ascii="Calibri" w:hAnsi="Calibri" w:cs="Calibri"/>
          <w:sz w:val="24"/>
        </w:rPr>
        <w:t xml:space="preserve">.  </w:t>
      </w:r>
      <w:r w:rsidR="00985326" w:rsidRPr="004D765F">
        <w:rPr>
          <w:rFonts w:ascii="Calibri" w:hAnsi="Calibri" w:cs="Calibri"/>
          <w:sz w:val="24"/>
        </w:rPr>
        <w:t xml:space="preserve">The submitter should initially work with a topic area committee or working group (e.g. FX topics should be worked with and reviewed with the Global FX Technical Sub-committee).  If you are unsure about which committee or working group is appropriate for you to work with </w:t>
      </w:r>
      <w:r w:rsidR="00AA2A8D" w:rsidRPr="004D765F">
        <w:rPr>
          <w:rFonts w:ascii="Calibri" w:hAnsi="Calibri" w:cs="Calibri"/>
          <w:sz w:val="24"/>
        </w:rPr>
        <w:t>initially</w:t>
      </w:r>
      <w:r w:rsidR="00F65779">
        <w:rPr>
          <w:rFonts w:ascii="Calibri" w:hAnsi="Calibri" w:cs="Calibri"/>
          <w:sz w:val="24"/>
        </w:rPr>
        <w:t xml:space="preserve"> or have any questions about using the template</w:t>
      </w:r>
      <w:r w:rsidR="00985326" w:rsidRPr="004D765F">
        <w:rPr>
          <w:rFonts w:ascii="Calibri" w:hAnsi="Calibri" w:cs="Calibri"/>
          <w:sz w:val="24"/>
        </w:rPr>
        <w:t>, please contact the F</w:t>
      </w:r>
      <w:r w:rsidR="004262B3">
        <w:rPr>
          <w:rFonts w:ascii="Calibri" w:hAnsi="Calibri" w:cs="Calibri"/>
          <w:sz w:val="24"/>
        </w:rPr>
        <w:t>IX</w:t>
      </w:r>
      <w:r w:rsidR="00985326" w:rsidRPr="004D765F">
        <w:rPr>
          <w:rFonts w:ascii="Calibri" w:hAnsi="Calibri" w:cs="Calibri"/>
          <w:sz w:val="24"/>
        </w:rPr>
        <w:t xml:space="preserve"> Program Office, </w:t>
      </w:r>
      <w:hyperlink r:id="rId7" w:history="1">
        <w:r w:rsidR="004262B3">
          <w:rPr>
            <w:rStyle w:val="Hyperlink"/>
            <w:rFonts w:ascii="Calibri" w:hAnsi="Calibri" w:cs="Calibri"/>
            <w:sz w:val="24"/>
          </w:rPr>
          <w:t>fix@fixtrading.org</w:t>
        </w:r>
      </w:hyperlink>
      <w:r w:rsidR="00B07D73">
        <w:rPr>
          <w:rStyle w:val="Hyperlink"/>
          <w:rFonts w:ascii="Calibri" w:hAnsi="Calibri" w:cs="Calibri"/>
          <w:sz w:val="24"/>
        </w:rPr>
        <w:t>,</w:t>
      </w:r>
      <w:r w:rsidR="00B07D73" w:rsidRPr="00ED457B">
        <w:rPr>
          <w:rFonts w:ascii="Calibri" w:hAnsi="Calibri" w:cs="Calibri"/>
          <w:sz w:val="24"/>
        </w:rPr>
        <w:t xml:space="preserve"> and your email will be forwarded to the </w:t>
      </w:r>
      <w:r w:rsidR="00AA2A8D" w:rsidRPr="00ED457B">
        <w:rPr>
          <w:rFonts w:ascii="Calibri" w:hAnsi="Calibri" w:cs="Calibri"/>
          <w:sz w:val="24"/>
        </w:rPr>
        <w:t>appropriate</w:t>
      </w:r>
      <w:r w:rsidR="00B07D73" w:rsidRPr="00ED457B">
        <w:rPr>
          <w:rFonts w:ascii="Calibri" w:hAnsi="Calibri" w:cs="Calibri"/>
          <w:sz w:val="24"/>
        </w:rPr>
        <w:t xml:space="preserve"> people who can help you</w:t>
      </w:r>
      <w:r w:rsidR="00985326" w:rsidRPr="004D765F">
        <w:rPr>
          <w:rFonts w:ascii="Calibri" w:hAnsi="Calibri" w:cs="Calibri"/>
          <w:sz w:val="24"/>
        </w:rPr>
        <w:t>.</w:t>
      </w:r>
    </w:p>
    <w:p w14:paraId="7338F56D" w14:textId="77777777" w:rsidR="008864BA" w:rsidRDefault="008864BA">
      <w:pPr>
        <w:rPr>
          <w:rFonts w:ascii="Calibri" w:hAnsi="Calibri" w:cs="Calibri"/>
          <w:sz w:val="24"/>
        </w:rPr>
      </w:pPr>
    </w:p>
    <w:p w14:paraId="6B2C48DC" w14:textId="77A92234" w:rsidR="008864BA" w:rsidRPr="004D765F" w:rsidRDefault="009819D4">
      <w:pPr>
        <w:rPr>
          <w:rFonts w:ascii="Calibri" w:hAnsi="Calibri" w:cs="Calibri"/>
          <w:sz w:val="24"/>
        </w:rPr>
      </w:pPr>
      <w:r>
        <w:rPr>
          <w:rFonts w:ascii="Calibri" w:hAnsi="Calibri" w:cs="Calibri"/>
          <w:sz w:val="24"/>
        </w:rPr>
        <w:t>Please save the file in</w:t>
      </w:r>
      <w:r w:rsidRPr="008A5A7F">
        <w:rPr>
          <w:rFonts w:ascii="Calibri" w:hAnsi="Calibri" w:cs="Calibri"/>
          <w:b/>
          <w:sz w:val="24"/>
        </w:rPr>
        <w:t>.docx</w:t>
      </w:r>
      <w:r>
        <w:rPr>
          <w:rFonts w:ascii="Calibri" w:hAnsi="Calibri" w:cs="Calibri"/>
          <w:sz w:val="24"/>
        </w:rPr>
        <w:t xml:space="preserve"> format.</w:t>
      </w:r>
    </w:p>
    <w:p w14:paraId="1CF42047" w14:textId="77777777" w:rsidR="00985326" w:rsidRDefault="00985326">
      <w:pPr>
        <w:rPr>
          <w:rFonts w:ascii="Calibri" w:hAnsi="Calibri" w:cs="Calibri"/>
          <w:sz w:val="24"/>
        </w:rPr>
      </w:pPr>
    </w:p>
    <w:p w14:paraId="5C86FD1D" w14:textId="77777777" w:rsidR="009819D4" w:rsidRPr="005625F2" w:rsidRDefault="009819D4" w:rsidP="008A5A7F">
      <w:pPr>
        <w:keepNext/>
        <w:rPr>
          <w:rFonts w:ascii="Calibri" w:hAnsi="Calibri" w:cs="Calibri"/>
          <w:b/>
          <w:color w:val="548DD4"/>
          <w:sz w:val="24"/>
        </w:rPr>
      </w:pPr>
      <w:r w:rsidRPr="005625F2">
        <w:rPr>
          <w:rFonts w:ascii="Calibri" w:hAnsi="Calibri" w:cs="Calibri"/>
          <w:b/>
          <w:color w:val="548DD4"/>
          <w:sz w:val="24"/>
        </w:rPr>
        <w:t>Using the Template</w:t>
      </w:r>
    </w:p>
    <w:p w14:paraId="41A919A7" w14:textId="77777777" w:rsidR="009819D4" w:rsidRDefault="009819D4" w:rsidP="008A5A7F">
      <w:pPr>
        <w:keepNext/>
        <w:rPr>
          <w:rFonts w:ascii="Calibri" w:hAnsi="Calibri" w:cs="Calibri"/>
          <w:sz w:val="24"/>
        </w:rPr>
      </w:pPr>
      <w:r>
        <w:rPr>
          <w:rFonts w:ascii="Calibri" w:hAnsi="Calibri" w:cs="Calibri"/>
          <w:sz w:val="24"/>
        </w:rPr>
        <w:t>To use the Gap Analysis Template, all relevant sections must be filled in.  At minimum the following sections must be filled in:</w:t>
      </w:r>
    </w:p>
    <w:p w14:paraId="0F49E686" w14:textId="77777777" w:rsidR="009819D4" w:rsidRDefault="009819D4" w:rsidP="008A5A7F">
      <w:pPr>
        <w:ind w:left="720"/>
        <w:rPr>
          <w:rFonts w:ascii="Calibri" w:hAnsi="Calibri" w:cs="Calibri"/>
          <w:sz w:val="24"/>
        </w:rPr>
      </w:pPr>
      <w:r>
        <w:rPr>
          <w:rFonts w:ascii="Calibri" w:hAnsi="Calibri" w:cs="Calibri"/>
          <w:sz w:val="24"/>
        </w:rPr>
        <w:t>Section 1:  Introduction</w:t>
      </w:r>
    </w:p>
    <w:p w14:paraId="211D67C4" w14:textId="77777777" w:rsidR="009819D4" w:rsidRDefault="009819D4" w:rsidP="008A5A7F">
      <w:pPr>
        <w:ind w:left="720"/>
        <w:rPr>
          <w:rFonts w:ascii="Calibri" w:hAnsi="Calibri" w:cs="Calibri"/>
          <w:sz w:val="24"/>
        </w:rPr>
      </w:pPr>
      <w:r>
        <w:rPr>
          <w:rFonts w:ascii="Calibri" w:hAnsi="Calibri" w:cs="Calibri"/>
          <w:sz w:val="24"/>
        </w:rPr>
        <w:t>Section 2:  Business Requirement</w:t>
      </w:r>
    </w:p>
    <w:p w14:paraId="00228FD1" w14:textId="77777777" w:rsidR="009819D4" w:rsidRDefault="009819D4" w:rsidP="008A5A7F">
      <w:pPr>
        <w:ind w:left="720"/>
        <w:rPr>
          <w:rFonts w:ascii="Calibri" w:hAnsi="Calibri" w:cs="Calibri"/>
          <w:sz w:val="24"/>
        </w:rPr>
      </w:pPr>
      <w:r>
        <w:rPr>
          <w:rFonts w:ascii="Calibri" w:hAnsi="Calibri" w:cs="Calibri"/>
          <w:sz w:val="24"/>
        </w:rPr>
        <w:t>Appendix A:  Data Dictionary</w:t>
      </w:r>
    </w:p>
    <w:p w14:paraId="48F3EE96" w14:textId="77777777" w:rsidR="009819D4" w:rsidRDefault="009819D4">
      <w:pPr>
        <w:rPr>
          <w:rFonts w:ascii="Calibri" w:hAnsi="Calibri" w:cs="Calibri"/>
          <w:sz w:val="24"/>
        </w:rPr>
      </w:pPr>
    </w:p>
    <w:p w14:paraId="5114CA08" w14:textId="77777777" w:rsidR="009819D4" w:rsidRDefault="009819D4">
      <w:pPr>
        <w:rPr>
          <w:rFonts w:ascii="Calibri" w:hAnsi="Calibri" w:cs="Calibri"/>
          <w:sz w:val="24"/>
        </w:rPr>
      </w:pPr>
      <w:r>
        <w:rPr>
          <w:rFonts w:ascii="Calibri" w:hAnsi="Calibri" w:cs="Calibri"/>
          <w:sz w:val="24"/>
        </w:rPr>
        <w:t xml:space="preserve">It is recommended that a sub-section called "Summary of Proposed Changes" be included as part of Section </w:t>
      </w:r>
      <w:r w:rsidR="00570219">
        <w:rPr>
          <w:rFonts w:ascii="Calibri" w:hAnsi="Calibri" w:cs="Calibri"/>
          <w:sz w:val="24"/>
        </w:rPr>
        <w:t>1</w:t>
      </w:r>
      <w:r>
        <w:rPr>
          <w:rFonts w:ascii="Calibri" w:hAnsi="Calibri" w:cs="Calibri"/>
          <w:sz w:val="24"/>
        </w:rPr>
        <w:t xml:space="preserve">:  </w:t>
      </w:r>
      <w:r w:rsidR="00570219">
        <w:rPr>
          <w:rFonts w:ascii="Calibri" w:hAnsi="Calibri" w:cs="Calibri"/>
          <w:sz w:val="24"/>
        </w:rPr>
        <w:t>Introduction</w:t>
      </w:r>
      <w:r>
        <w:rPr>
          <w:rFonts w:ascii="Calibri" w:hAnsi="Calibri" w:cs="Calibri"/>
          <w:sz w:val="24"/>
        </w:rPr>
        <w:t>.</w:t>
      </w:r>
    </w:p>
    <w:p w14:paraId="25977F75" w14:textId="77777777" w:rsidR="009819D4" w:rsidRDefault="009819D4">
      <w:pPr>
        <w:rPr>
          <w:rFonts w:ascii="Calibri" w:hAnsi="Calibri" w:cs="Calibri"/>
          <w:sz w:val="24"/>
        </w:rPr>
      </w:pPr>
    </w:p>
    <w:p w14:paraId="40016A38" w14:textId="7AE6DAE2" w:rsidR="009819D4" w:rsidRDefault="009819D4">
      <w:pPr>
        <w:rPr>
          <w:rFonts w:ascii="Calibri" w:hAnsi="Calibri" w:cs="Calibri"/>
          <w:sz w:val="24"/>
        </w:rPr>
      </w:pPr>
      <w:r>
        <w:rPr>
          <w:rFonts w:ascii="Calibri" w:hAnsi="Calibri" w:cs="Calibri"/>
          <w:sz w:val="24"/>
        </w:rPr>
        <w:t>In a proposal where there are no new messages or components, or changes to existing messages or components (</w:t>
      </w:r>
      <w:r w:rsidR="002C5FFC">
        <w:rPr>
          <w:rFonts w:ascii="Calibri" w:hAnsi="Calibri" w:cs="Calibri"/>
          <w:sz w:val="24"/>
        </w:rPr>
        <w:t xml:space="preserve">i.e. Sections 5 and 6) are being proposed, do not delete these sections.  Retain the section heading and simply delete the tables within the </w:t>
      </w:r>
      <w:r w:rsidR="001F16F7">
        <w:rPr>
          <w:rFonts w:ascii="Calibri" w:hAnsi="Calibri" w:cs="Calibri"/>
          <w:sz w:val="24"/>
        </w:rPr>
        <w:t>section and</w:t>
      </w:r>
      <w:r w:rsidR="002C5FFC">
        <w:rPr>
          <w:rFonts w:ascii="Calibri" w:hAnsi="Calibri" w:cs="Calibri"/>
          <w:sz w:val="24"/>
        </w:rPr>
        <w:t xml:space="preserve"> include the text "</w:t>
      </w:r>
      <w:r w:rsidR="002C5FFC" w:rsidRPr="008A5A7F">
        <w:rPr>
          <w:rFonts w:ascii="Calibri" w:hAnsi="Calibri" w:cs="Calibri"/>
          <w:i/>
          <w:sz w:val="24"/>
        </w:rPr>
        <w:t>No changes.</w:t>
      </w:r>
      <w:r w:rsidR="002C5FFC">
        <w:rPr>
          <w:rFonts w:ascii="Calibri" w:hAnsi="Calibri" w:cs="Calibri"/>
          <w:sz w:val="24"/>
        </w:rPr>
        <w:t>".  Same treatment for Section 7 if there are no new message categories being introduced.</w:t>
      </w:r>
    </w:p>
    <w:p w14:paraId="1154C176" w14:textId="77777777" w:rsidR="002C5FFC" w:rsidRDefault="002C5FFC">
      <w:pPr>
        <w:rPr>
          <w:rFonts w:ascii="Calibri" w:hAnsi="Calibri" w:cs="Calibri"/>
          <w:sz w:val="24"/>
        </w:rPr>
      </w:pPr>
    </w:p>
    <w:p w14:paraId="424EDC1A" w14:textId="161F17A3" w:rsidR="003C6674" w:rsidRDefault="002C5FFC">
      <w:pPr>
        <w:rPr>
          <w:rFonts w:ascii="Calibri" w:hAnsi="Calibri" w:cs="Calibri"/>
          <w:sz w:val="24"/>
        </w:rPr>
      </w:pPr>
      <w:r>
        <w:rPr>
          <w:rFonts w:ascii="Calibri" w:hAnsi="Calibri" w:cs="Calibri"/>
          <w:sz w:val="24"/>
        </w:rPr>
        <w:t>For other sections (Section 3 and 4) where there is no content, simply leave the section heading and include the text "</w:t>
      </w:r>
      <w:r w:rsidRPr="008A5A7F">
        <w:rPr>
          <w:rFonts w:ascii="Calibri" w:hAnsi="Calibri" w:cs="Calibri"/>
          <w:i/>
          <w:sz w:val="24"/>
        </w:rPr>
        <w:t>No issues.</w:t>
      </w:r>
      <w:r>
        <w:rPr>
          <w:rFonts w:ascii="Calibri" w:hAnsi="Calibri" w:cs="Calibri"/>
          <w:sz w:val="24"/>
        </w:rPr>
        <w:t>" for Section 3 or "</w:t>
      </w:r>
      <w:r w:rsidRPr="008A5A7F">
        <w:rPr>
          <w:rFonts w:ascii="Calibri" w:hAnsi="Calibri" w:cs="Calibri"/>
          <w:i/>
          <w:sz w:val="24"/>
        </w:rPr>
        <w:t>No changes.</w:t>
      </w:r>
      <w:r>
        <w:rPr>
          <w:rFonts w:ascii="Calibri" w:hAnsi="Calibri" w:cs="Calibri"/>
          <w:sz w:val="24"/>
        </w:rPr>
        <w:t>" for Section 4.</w:t>
      </w:r>
      <w:r w:rsidR="00FF4BEC">
        <w:rPr>
          <w:rFonts w:ascii="Calibri" w:hAnsi="Calibri" w:cs="Calibri"/>
          <w:sz w:val="24"/>
        </w:rPr>
        <w:t xml:space="preserve"> </w:t>
      </w:r>
      <w:r w:rsidR="003C6674">
        <w:rPr>
          <w:rFonts w:ascii="Calibri" w:hAnsi="Calibri" w:cs="Calibri"/>
          <w:sz w:val="24"/>
        </w:rPr>
        <w:t xml:space="preserve">Section 8 is reserved </w:t>
      </w:r>
      <w:r w:rsidR="006D1F15">
        <w:rPr>
          <w:rFonts w:ascii="Calibri" w:hAnsi="Calibri" w:cs="Calibri"/>
          <w:sz w:val="24"/>
        </w:rPr>
        <w:t>for GTC P</w:t>
      </w:r>
      <w:r w:rsidR="00E10F61">
        <w:rPr>
          <w:rFonts w:ascii="Calibri" w:hAnsi="Calibri" w:cs="Calibri"/>
          <w:sz w:val="24"/>
        </w:rPr>
        <w:t xml:space="preserve">roject </w:t>
      </w:r>
      <w:r w:rsidR="006D1F15">
        <w:rPr>
          <w:rFonts w:ascii="Calibri" w:hAnsi="Calibri" w:cs="Calibri"/>
          <w:sz w:val="24"/>
        </w:rPr>
        <w:t>M</w:t>
      </w:r>
      <w:r w:rsidR="00E10F61">
        <w:rPr>
          <w:rFonts w:ascii="Calibri" w:hAnsi="Calibri" w:cs="Calibri"/>
          <w:sz w:val="24"/>
        </w:rPr>
        <w:t>anagement</w:t>
      </w:r>
      <w:r w:rsidR="006D1F15">
        <w:rPr>
          <w:rFonts w:ascii="Calibri" w:hAnsi="Calibri" w:cs="Calibri"/>
          <w:sz w:val="24"/>
        </w:rPr>
        <w:t xml:space="preserve"> us</w:t>
      </w:r>
      <w:r w:rsidR="00E10F61">
        <w:rPr>
          <w:rFonts w:ascii="Calibri" w:hAnsi="Calibri" w:cs="Calibri"/>
          <w:sz w:val="24"/>
        </w:rPr>
        <w:t>e</w:t>
      </w:r>
      <w:r w:rsidR="006D1F15">
        <w:rPr>
          <w:rFonts w:ascii="Calibri" w:hAnsi="Calibri" w:cs="Calibri"/>
          <w:sz w:val="24"/>
        </w:rPr>
        <w:t xml:space="preserve"> </w:t>
      </w:r>
      <w:r w:rsidR="003C6674">
        <w:rPr>
          <w:rFonts w:ascii="Calibri" w:hAnsi="Calibri" w:cs="Calibri"/>
          <w:sz w:val="24"/>
        </w:rPr>
        <w:t>to include specification errata</w:t>
      </w:r>
      <w:r w:rsidR="006B5EC6">
        <w:rPr>
          <w:rFonts w:ascii="Calibri" w:hAnsi="Calibri" w:cs="Calibri"/>
          <w:sz w:val="24"/>
        </w:rPr>
        <w:t xml:space="preserve"> </w:t>
      </w:r>
      <w:r w:rsidR="00E10F61">
        <w:rPr>
          <w:rFonts w:ascii="Calibri" w:hAnsi="Calibri" w:cs="Calibri"/>
          <w:sz w:val="24"/>
        </w:rPr>
        <w:t xml:space="preserve">or resolutions for specified JIRA tickets </w:t>
      </w:r>
      <w:r w:rsidR="006B5EC6">
        <w:rPr>
          <w:rFonts w:ascii="Calibri" w:hAnsi="Calibri" w:cs="Calibri"/>
          <w:sz w:val="24"/>
        </w:rPr>
        <w:t xml:space="preserve">that </w:t>
      </w:r>
      <w:r w:rsidR="00E10F61">
        <w:rPr>
          <w:rFonts w:ascii="Calibri" w:hAnsi="Calibri" w:cs="Calibri"/>
          <w:sz w:val="24"/>
        </w:rPr>
        <w:t>are</w:t>
      </w:r>
      <w:r w:rsidR="006B5EC6">
        <w:rPr>
          <w:rFonts w:ascii="Calibri" w:hAnsi="Calibri" w:cs="Calibri"/>
          <w:sz w:val="24"/>
        </w:rPr>
        <w:t xml:space="preserve"> to be included as part of the extension pack.</w:t>
      </w:r>
    </w:p>
    <w:p w14:paraId="25B87044" w14:textId="77777777" w:rsidR="003C6674" w:rsidRDefault="003C6674">
      <w:pPr>
        <w:rPr>
          <w:rFonts w:ascii="Calibri" w:hAnsi="Calibri" w:cs="Calibri"/>
          <w:sz w:val="24"/>
        </w:rPr>
      </w:pPr>
    </w:p>
    <w:p w14:paraId="386ADFC0" w14:textId="41DA8CED" w:rsidR="00D95507" w:rsidRDefault="002C5FFC">
      <w:pPr>
        <w:rPr>
          <w:rFonts w:ascii="Calibri" w:hAnsi="Calibri" w:cs="Calibri"/>
          <w:sz w:val="24"/>
        </w:rPr>
      </w:pPr>
      <w:r>
        <w:rPr>
          <w:rFonts w:ascii="Calibri" w:hAnsi="Calibri" w:cs="Calibri"/>
          <w:sz w:val="24"/>
        </w:rPr>
        <w:t>For Appendices B, C and D, if there are no content to be included, simply leave them blank (retaining the section headings).</w:t>
      </w:r>
      <w:r w:rsidR="001F16AB">
        <w:rPr>
          <w:rFonts w:ascii="Calibri" w:hAnsi="Calibri" w:cs="Calibri"/>
          <w:sz w:val="24"/>
        </w:rPr>
        <w:t xml:space="preserve">  </w:t>
      </w:r>
      <w:r w:rsidR="00D95507">
        <w:rPr>
          <w:rFonts w:ascii="Calibri" w:hAnsi="Calibri" w:cs="Calibri"/>
          <w:sz w:val="24"/>
        </w:rPr>
        <w:t xml:space="preserve">Appendix E is reserved </w:t>
      </w:r>
      <w:r w:rsidR="00E10F61">
        <w:rPr>
          <w:rFonts w:ascii="Calibri" w:hAnsi="Calibri" w:cs="Calibri"/>
          <w:sz w:val="24"/>
        </w:rPr>
        <w:t xml:space="preserve">for GTC Project Management </w:t>
      </w:r>
      <w:r w:rsidR="00D95507">
        <w:rPr>
          <w:rFonts w:ascii="Calibri" w:hAnsi="Calibri" w:cs="Calibri"/>
          <w:sz w:val="24"/>
        </w:rPr>
        <w:t xml:space="preserve">to include </w:t>
      </w:r>
      <w:r w:rsidR="001F16AB">
        <w:rPr>
          <w:rFonts w:ascii="Calibri" w:hAnsi="Calibri" w:cs="Calibri"/>
          <w:sz w:val="24"/>
        </w:rPr>
        <w:t xml:space="preserve">public comments </w:t>
      </w:r>
      <w:r w:rsidR="000D5DDA">
        <w:rPr>
          <w:rFonts w:ascii="Calibri" w:hAnsi="Calibri" w:cs="Calibri"/>
          <w:sz w:val="24"/>
        </w:rPr>
        <w:t xml:space="preserve">received </w:t>
      </w:r>
      <w:r w:rsidR="001F16AB">
        <w:rPr>
          <w:rFonts w:ascii="Calibri" w:hAnsi="Calibri" w:cs="Calibri"/>
          <w:sz w:val="24"/>
        </w:rPr>
        <w:t>and their disposition.</w:t>
      </w:r>
    </w:p>
    <w:p w14:paraId="55EC2B15" w14:textId="77777777" w:rsidR="002C5FFC" w:rsidRDefault="002C5FFC">
      <w:pPr>
        <w:rPr>
          <w:rFonts w:ascii="Calibri" w:hAnsi="Calibri" w:cs="Calibri"/>
          <w:sz w:val="24"/>
        </w:rPr>
      </w:pPr>
    </w:p>
    <w:p w14:paraId="603DA9B5" w14:textId="59778E15" w:rsidR="002C5FFC" w:rsidRDefault="002C5FFC">
      <w:pPr>
        <w:rPr>
          <w:rFonts w:ascii="Calibri" w:hAnsi="Calibri" w:cs="Calibri"/>
          <w:sz w:val="24"/>
        </w:rPr>
      </w:pPr>
      <w:r>
        <w:rPr>
          <w:rFonts w:ascii="Calibri" w:hAnsi="Calibri" w:cs="Calibri"/>
          <w:sz w:val="24"/>
        </w:rPr>
        <w:lastRenderedPageBreak/>
        <w:t xml:space="preserve">The submitter may include additional Appendices as needed </w:t>
      </w:r>
      <w:r w:rsidRPr="008A5A7F">
        <w:rPr>
          <w:rFonts w:ascii="Calibri" w:hAnsi="Calibri" w:cs="Calibri"/>
          <w:sz w:val="24"/>
          <w:u w:val="single"/>
        </w:rPr>
        <w:t xml:space="preserve">after Appendix </w:t>
      </w:r>
      <w:r w:rsidR="007518A9">
        <w:rPr>
          <w:rFonts w:ascii="Calibri" w:hAnsi="Calibri" w:cs="Calibri"/>
          <w:sz w:val="24"/>
          <w:u w:val="single"/>
        </w:rPr>
        <w:t>E</w:t>
      </w:r>
      <w:r>
        <w:rPr>
          <w:rFonts w:ascii="Calibri" w:hAnsi="Calibri" w:cs="Calibri"/>
          <w:sz w:val="24"/>
        </w:rPr>
        <w:t xml:space="preserve"> (e.g. any additional background information, reference, requirements/data field mappings, </w:t>
      </w:r>
      <w:r w:rsidR="00426DAA">
        <w:rPr>
          <w:rFonts w:ascii="Calibri" w:hAnsi="Calibri" w:cs="Calibri"/>
          <w:sz w:val="24"/>
        </w:rPr>
        <w:t xml:space="preserve">samples, </w:t>
      </w:r>
      <w:r>
        <w:rPr>
          <w:rFonts w:ascii="Calibri" w:hAnsi="Calibri" w:cs="Calibri"/>
          <w:sz w:val="24"/>
        </w:rPr>
        <w:t>etc.).</w:t>
      </w:r>
    </w:p>
    <w:p w14:paraId="38A45FDE" w14:textId="77777777" w:rsidR="009819D4" w:rsidRDefault="009819D4">
      <w:pPr>
        <w:rPr>
          <w:rFonts w:ascii="Calibri" w:hAnsi="Calibri" w:cs="Calibri"/>
          <w:sz w:val="24"/>
        </w:rPr>
      </w:pPr>
    </w:p>
    <w:p w14:paraId="14FE9CB2" w14:textId="77777777" w:rsidR="00211FA8" w:rsidRDefault="00211FA8" w:rsidP="008A5A7F">
      <w:pPr>
        <w:keepNext/>
        <w:rPr>
          <w:rFonts w:ascii="Calibri" w:hAnsi="Calibri" w:cs="Calibri"/>
          <w:b/>
          <w:sz w:val="24"/>
        </w:rPr>
      </w:pPr>
      <w:r>
        <w:rPr>
          <w:rFonts w:ascii="Calibri" w:hAnsi="Calibri" w:cs="Calibri"/>
          <w:b/>
          <w:sz w:val="24"/>
        </w:rPr>
        <w:t>Working with Message and Component Tables</w:t>
      </w:r>
    </w:p>
    <w:p w14:paraId="06CE125D" w14:textId="77777777" w:rsidR="00211FA8" w:rsidRPr="00211FA8" w:rsidRDefault="00211FA8" w:rsidP="008A5A7F">
      <w:pPr>
        <w:keepNext/>
        <w:rPr>
          <w:rFonts w:ascii="Calibri" w:hAnsi="Calibri" w:cs="Calibri"/>
          <w:sz w:val="24"/>
        </w:rPr>
      </w:pPr>
      <w:r>
        <w:rPr>
          <w:rFonts w:ascii="Calibri" w:hAnsi="Calibri" w:cs="Calibri"/>
          <w:sz w:val="24"/>
        </w:rPr>
        <w:t>The template provides skeleton MSWord table formats that can be used as the starting point for message or component tables when proposing new messages or components.  It can also be used when enhancing existing components and messages as well.</w:t>
      </w:r>
      <w:r w:rsidR="00AB26E3">
        <w:rPr>
          <w:rFonts w:ascii="Calibri" w:hAnsi="Calibri" w:cs="Calibri"/>
          <w:sz w:val="24"/>
        </w:rPr>
        <w:t xml:space="preserve">  These table format templates are within the respective sections 5 and 6.</w:t>
      </w:r>
    </w:p>
    <w:p w14:paraId="2AA32804" w14:textId="77777777" w:rsidR="00211FA8" w:rsidRDefault="00211FA8">
      <w:pPr>
        <w:rPr>
          <w:rFonts w:ascii="Calibri" w:hAnsi="Calibri" w:cs="Calibri"/>
          <w:sz w:val="24"/>
        </w:rPr>
      </w:pPr>
    </w:p>
    <w:p w14:paraId="5042FE10" w14:textId="785D2939" w:rsidR="00211FA8" w:rsidRDefault="00AB26E3">
      <w:pPr>
        <w:rPr>
          <w:rFonts w:ascii="Calibri" w:hAnsi="Calibri" w:cs="Calibri"/>
          <w:sz w:val="24"/>
        </w:rPr>
      </w:pPr>
      <w:r>
        <w:rPr>
          <w:rFonts w:ascii="Calibri" w:hAnsi="Calibri" w:cs="Calibri"/>
          <w:sz w:val="24"/>
        </w:rPr>
        <w:t>If the proposal is for minor enhancements (</w:t>
      </w:r>
      <w:proofErr w:type="gramStart"/>
      <w:r>
        <w:rPr>
          <w:rFonts w:ascii="Calibri" w:hAnsi="Calibri" w:cs="Calibri"/>
          <w:sz w:val="24"/>
        </w:rPr>
        <w:t>e.g.</w:t>
      </w:r>
      <w:proofErr w:type="gramEnd"/>
      <w:r>
        <w:rPr>
          <w:rFonts w:ascii="Calibri" w:hAnsi="Calibri" w:cs="Calibri"/>
          <w:sz w:val="24"/>
        </w:rPr>
        <w:t xml:space="preserve"> adding of a few new fields) to existing messages or components, you may show a </w:t>
      </w:r>
      <w:r w:rsidR="00E10F61">
        <w:rPr>
          <w:rFonts w:ascii="Calibri" w:hAnsi="Calibri" w:cs="Calibri"/>
          <w:sz w:val="24"/>
        </w:rPr>
        <w:t>snippet</w:t>
      </w:r>
      <w:r>
        <w:rPr>
          <w:rFonts w:ascii="Calibri" w:hAnsi="Calibri" w:cs="Calibri"/>
          <w:sz w:val="24"/>
        </w:rPr>
        <w:t xml:space="preserve"> of the message or component table being enhanced, by using a convention as shown in the example message table below:</w:t>
      </w:r>
    </w:p>
    <w:p w14:paraId="0106D280" w14:textId="77777777" w:rsidR="00BB366C" w:rsidRDefault="00BB366C">
      <w:pPr>
        <w:rPr>
          <w:rFonts w:ascii="Calibri" w:hAnsi="Calibri" w:cs="Calibri"/>
          <w:sz w:val="24"/>
        </w:rPr>
      </w:pPr>
    </w:p>
    <w:tbl>
      <w:tblPr>
        <w:tblStyle w:val="TableGrid"/>
        <w:tblW w:w="0" w:type="auto"/>
        <w:tblBorders>
          <w:top w:val="double" w:sz="4" w:space="0" w:color="auto"/>
          <w:left w:val="double" w:sz="4" w:space="0" w:color="auto"/>
          <w:right w:val="double" w:sz="4" w:space="0" w:color="auto"/>
        </w:tblBorders>
        <w:tblLook w:val="04A0" w:firstRow="1" w:lastRow="0" w:firstColumn="1" w:lastColumn="0" w:noHBand="0" w:noVBand="1"/>
      </w:tblPr>
      <w:tblGrid>
        <w:gridCol w:w="738"/>
        <w:gridCol w:w="2454"/>
        <w:gridCol w:w="696"/>
        <w:gridCol w:w="1080"/>
        <w:gridCol w:w="2070"/>
        <w:gridCol w:w="2538"/>
      </w:tblGrid>
      <w:tr w:rsidR="00BB366C" w:rsidRPr="00BB366C" w14:paraId="4C3228A0" w14:textId="77777777" w:rsidTr="00BB366C">
        <w:tc>
          <w:tcPr>
            <w:tcW w:w="738" w:type="dxa"/>
            <w:tcBorders>
              <w:top w:val="double" w:sz="4" w:space="0" w:color="auto"/>
              <w:bottom w:val="double" w:sz="4" w:space="0" w:color="auto"/>
            </w:tcBorders>
            <w:shd w:val="clear" w:color="auto" w:fill="BFBFBF" w:themeFill="background1" w:themeFillShade="BF"/>
          </w:tcPr>
          <w:p w14:paraId="7B42D4F9" w14:textId="1EEF0CD4" w:rsidR="00BB366C" w:rsidRPr="009A04D7" w:rsidRDefault="00BB366C">
            <w:pPr>
              <w:rPr>
                <w:rFonts w:ascii="Calibri" w:hAnsi="Calibri" w:cs="Calibri"/>
                <w:szCs w:val="20"/>
              </w:rPr>
            </w:pPr>
            <w:r>
              <w:rPr>
                <w:rFonts w:ascii="Calibri" w:hAnsi="Calibri" w:cs="Calibri"/>
                <w:szCs w:val="20"/>
              </w:rPr>
              <w:t>Tag</w:t>
            </w:r>
          </w:p>
        </w:tc>
        <w:tc>
          <w:tcPr>
            <w:tcW w:w="2454" w:type="dxa"/>
            <w:tcBorders>
              <w:top w:val="double" w:sz="4" w:space="0" w:color="auto"/>
              <w:bottom w:val="double" w:sz="4" w:space="0" w:color="auto"/>
            </w:tcBorders>
            <w:shd w:val="clear" w:color="auto" w:fill="BFBFBF" w:themeFill="background1" w:themeFillShade="BF"/>
          </w:tcPr>
          <w:p w14:paraId="4DF157BB" w14:textId="4DF1AB79" w:rsidR="00BB366C" w:rsidRPr="009A04D7" w:rsidRDefault="00BB366C">
            <w:pPr>
              <w:rPr>
                <w:rFonts w:ascii="Calibri" w:hAnsi="Calibri" w:cs="Calibri"/>
                <w:szCs w:val="20"/>
              </w:rPr>
            </w:pPr>
            <w:r>
              <w:rPr>
                <w:rFonts w:ascii="Calibri" w:hAnsi="Calibri" w:cs="Calibri"/>
                <w:szCs w:val="20"/>
              </w:rPr>
              <w:t>Field Name</w:t>
            </w:r>
          </w:p>
        </w:tc>
        <w:tc>
          <w:tcPr>
            <w:tcW w:w="696" w:type="dxa"/>
            <w:tcBorders>
              <w:top w:val="double" w:sz="4" w:space="0" w:color="auto"/>
              <w:bottom w:val="double" w:sz="4" w:space="0" w:color="auto"/>
            </w:tcBorders>
            <w:shd w:val="clear" w:color="auto" w:fill="BFBFBF" w:themeFill="background1" w:themeFillShade="BF"/>
          </w:tcPr>
          <w:p w14:paraId="3EBF83C4" w14:textId="34C16B64" w:rsidR="00BB366C" w:rsidRPr="009A04D7" w:rsidRDefault="00BB366C" w:rsidP="009A04D7">
            <w:pPr>
              <w:jc w:val="center"/>
              <w:rPr>
                <w:rFonts w:ascii="Calibri" w:hAnsi="Calibri" w:cs="Calibri"/>
                <w:szCs w:val="20"/>
              </w:rPr>
            </w:pPr>
            <w:proofErr w:type="spellStart"/>
            <w:r>
              <w:rPr>
                <w:rFonts w:ascii="Calibri" w:hAnsi="Calibri" w:cs="Calibri"/>
                <w:szCs w:val="20"/>
              </w:rPr>
              <w:t>Req'd</w:t>
            </w:r>
            <w:proofErr w:type="spellEnd"/>
          </w:p>
        </w:tc>
        <w:tc>
          <w:tcPr>
            <w:tcW w:w="1080" w:type="dxa"/>
            <w:tcBorders>
              <w:top w:val="double" w:sz="4" w:space="0" w:color="auto"/>
              <w:bottom w:val="double" w:sz="4" w:space="0" w:color="auto"/>
            </w:tcBorders>
            <w:shd w:val="clear" w:color="auto" w:fill="BFBFBF" w:themeFill="background1" w:themeFillShade="BF"/>
          </w:tcPr>
          <w:p w14:paraId="542EC015" w14:textId="4FC12C1A" w:rsidR="00BB366C" w:rsidRPr="009A04D7" w:rsidRDefault="00BB366C">
            <w:pPr>
              <w:rPr>
                <w:rFonts w:ascii="Calibri" w:hAnsi="Calibri" w:cs="Calibri"/>
                <w:szCs w:val="20"/>
              </w:rPr>
            </w:pPr>
            <w:r>
              <w:rPr>
                <w:rFonts w:ascii="Calibri" w:hAnsi="Calibri" w:cs="Calibri"/>
                <w:szCs w:val="20"/>
              </w:rPr>
              <w:t>Action</w:t>
            </w:r>
          </w:p>
        </w:tc>
        <w:tc>
          <w:tcPr>
            <w:tcW w:w="2070" w:type="dxa"/>
            <w:tcBorders>
              <w:top w:val="double" w:sz="4" w:space="0" w:color="auto"/>
              <w:bottom w:val="double" w:sz="4" w:space="0" w:color="auto"/>
            </w:tcBorders>
            <w:shd w:val="clear" w:color="auto" w:fill="BFBFBF" w:themeFill="background1" w:themeFillShade="BF"/>
          </w:tcPr>
          <w:p w14:paraId="208BC337" w14:textId="01A60EC1" w:rsidR="00BB366C" w:rsidRPr="009A04D7" w:rsidRDefault="00BB366C">
            <w:pPr>
              <w:rPr>
                <w:rFonts w:ascii="Calibri" w:hAnsi="Calibri" w:cs="Calibri"/>
                <w:szCs w:val="20"/>
              </w:rPr>
            </w:pPr>
            <w:r>
              <w:rPr>
                <w:rFonts w:ascii="Calibri" w:hAnsi="Calibri" w:cs="Calibri"/>
                <w:szCs w:val="20"/>
              </w:rPr>
              <w:t>Mappings and Usage Comments</w:t>
            </w:r>
          </w:p>
        </w:tc>
        <w:tc>
          <w:tcPr>
            <w:tcW w:w="2538" w:type="dxa"/>
            <w:tcBorders>
              <w:top w:val="double" w:sz="4" w:space="0" w:color="auto"/>
              <w:bottom w:val="double" w:sz="4" w:space="0" w:color="auto"/>
            </w:tcBorders>
            <w:shd w:val="clear" w:color="auto" w:fill="BFBFBF" w:themeFill="background1" w:themeFillShade="BF"/>
          </w:tcPr>
          <w:p w14:paraId="2CCCE9CD" w14:textId="0D5E1329" w:rsidR="00BB366C" w:rsidRPr="009A04D7" w:rsidRDefault="00BB366C">
            <w:pPr>
              <w:rPr>
                <w:rFonts w:ascii="Calibri" w:hAnsi="Calibri" w:cs="Calibri"/>
                <w:szCs w:val="20"/>
              </w:rPr>
            </w:pPr>
            <w:r>
              <w:rPr>
                <w:rFonts w:ascii="Calibri" w:hAnsi="Calibri" w:cs="Calibri"/>
                <w:szCs w:val="20"/>
              </w:rPr>
              <w:t>FIX Spec Comments</w:t>
            </w:r>
          </w:p>
        </w:tc>
      </w:tr>
      <w:tr w:rsidR="00BB366C" w:rsidRPr="00BB366C" w14:paraId="1920020B" w14:textId="77777777" w:rsidTr="009A04D7">
        <w:tc>
          <w:tcPr>
            <w:tcW w:w="738" w:type="dxa"/>
            <w:tcBorders>
              <w:top w:val="double" w:sz="4" w:space="0" w:color="auto"/>
            </w:tcBorders>
          </w:tcPr>
          <w:p w14:paraId="3B4D6315" w14:textId="406FEE1A" w:rsidR="00BB366C" w:rsidRPr="009A04D7" w:rsidRDefault="00BB366C">
            <w:pPr>
              <w:rPr>
                <w:rFonts w:asciiTheme="minorHAnsi" w:hAnsiTheme="minorHAnsi" w:cstheme="minorHAnsi"/>
                <w:szCs w:val="20"/>
              </w:rPr>
            </w:pPr>
            <w:r w:rsidRPr="009A04D7">
              <w:rPr>
                <w:rFonts w:asciiTheme="minorHAnsi" w:hAnsiTheme="minorHAnsi" w:cstheme="minorHAnsi"/>
              </w:rPr>
              <w:t>146</w:t>
            </w:r>
          </w:p>
        </w:tc>
        <w:tc>
          <w:tcPr>
            <w:tcW w:w="2454" w:type="dxa"/>
            <w:tcBorders>
              <w:top w:val="double" w:sz="4" w:space="0" w:color="auto"/>
            </w:tcBorders>
          </w:tcPr>
          <w:p w14:paraId="22DEF81E" w14:textId="210E440C" w:rsidR="00BB366C" w:rsidRPr="009A04D7" w:rsidRDefault="00BB366C">
            <w:pPr>
              <w:rPr>
                <w:rFonts w:asciiTheme="minorHAnsi" w:hAnsiTheme="minorHAnsi" w:cstheme="minorHAnsi"/>
                <w:szCs w:val="20"/>
              </w:rPr>
            </w:pPr>
            <w:proofErr w:type="spellStart"/>
            <w:r w:rsidRPr="009A04D7">
              <w:rPr>
                <w:rFonts w:asciiTheme="minorHAnsi" w:hAnsiTheme="minorHAnsi" w:cstheme="minorHAnsi"/>
              </w:rPr>
              <w:t>NoRelatedSym</w:t>
            </w:r>
            <w:proofErr w:type="spellEnd"/>
          </w:p>
        </w:tc>
        <w:tc>
          <w:tcPr>
            <w:tcW w:w="696" w:type="dxa"/>
            <w:tcBorders>
              <w:top w:val="double" w:sz="4" w:space="0" w:color="auto"/>
            </w:tcBorders>
          </w:tcPr>
          <w:p w14:paraId="5EE1686B" w14:textId="3B5549B7" w:rsidR="00BB366C" w:rsidRPr="009A04D7" w:rsidRDefault="00BB366C" w:rsidP="009A04D7">
            <w:pPr>
              <w:jc w:val="center"/>
              <w:rPr>
                <w:rFonts w:asciiTheme="minorHAnsi" w:hAnsiTheme="minorHAnsi" w:cstheme="minorHAnsi"/>
                <w:szCs w:val="20"/>
              </w:rPr>
            </w:pPr>
            <w:r w:rsidRPr="009A04D7">
              <w:rPr>
                <w:rFonts w:asciiTheme="minorHAnsi" w:hAnsiTheme="minorHAnsi" w:cstheme="minorHAnsi"/>
              </w:rPr>
              <w:t>Y</w:t>
            </w:r>
          </w:p>
        </w:tc>
        <w:tc>
          <w:tcPr>
            <w:tcW w:w="1080" w:type="dxa"/>
            <w:tcBorders>
              <w:top w:val="double" w:sz="4" w:space="0" w:color="auto"/>
            </w:tcBorders>
          </w:tcPr>
          <w:p w14:paraId="086FC2B1" w14:textId="77777777" w:rsidR="00BB366C" w:rsidRPr="009A04D7" w:rsidRDefault="00BB366C">
            <w:pPr>
              <w:rPr>
                <w:rFonts w:ascii="Calibri" w:hAnsi="Calibri" w:cs="Calibri"/>
                <w:szCs w:val="20"/>
              </w:rPr>
            </w:pPr>
          </w:p>
        </w:tc>
        <w:tc>
          <w:tcPr>
            <w:tcW w:w="2070" w:type="dxa"/>
            <w:tcBorders>
              <w:top w:val="double" w:sz="4" w:space="0" w:color="auto"/>
            </w:tcBorders>
          </w:tcPr>
          <w:p w14:paraId="428CB068" w14:textId="77777777" w:rsidR="00BB366C" w:rsidRPr="009A04D7" w:rsidRDefault="00BB366C">
            <w:pPr>
              <w:rPr>
                <w:rFonts w:ascii="Calibri" w:hAnsi="Calibri" w:cs="Calibri"/>
                <w:szCs w:val="20"/>
              </w:rPr>
            </w:pPr>
          </w:p>
        </w:tc>
        <w:tc>
          <w:tcPr>
            <w:tcW w:w="2538" w:type="dxa"/>
            <w:tcBorders>
              <w:top w:val="double" w:sz="4" w:space="0" w:color="auto"/>
            </w:tcBorders>
          </w:tcPr>
          <w:p w14:paraId="2A5850C9" w14:textId="0CAFBCC2" w:rsidR="00BB366C" w:rsidRPr="009A04D7" w:rsidRDefault="00BB366C">
            <w:pPr>
              <w:rPr>
                <w:rFonts w:asciiTheme="minorHAnsi" w:hAnsiTheme="minorHAnsi" w:cstheme="minorHAnsi"/>
                <w:szCs w:val="20"/>
              </w:rPr>
            </w:pPr>
            <w:r w:rsidRPr="009A04D7">
              <w:rPr>
                <w:rFonts w:asciiTheme="minorHAnsi" w:hAnsiTheme="minorHAnsi" w:cstheme="minorHAnsi"/>
              </w:rPr>
              <w:t>Number of related symbols (instruments) in Request</w:t>
            </w:r>
          </w:p>
        </w:tc>
      </w:tr>
      <w:tr w:rsidR="00BB366C" w:rsidRPr="00BB366C" w14:paraId="58485264" w14:textId="77777777" w:rsidTr="009A04D7">
        <w:tc>
          <w:tcPr>
            <w:tcW w:w="9576" w:type="dxa"/>
            <w:gridSpan w:val="6"/>
          </w:tcPr>
          <w:p w14:paraId="45F161F8" w14:textId="1F47BE09" w:rsidR="00BB366C" w:rsidRPr="009A04D7" w:rsidRDefault="00BB366C">
            <w:pPr>
              <w:rPr>
                <w:rFonts w:ascii="Calibri" w:hAnsi="Calibri" w:cs="Calibri"/>
                <w:i/>
                <w:szCs w:val="20"/>
              </w:rPr>
            </w:pPr>
            <w:r w:rsidRPr="009A04D7">
              <w:rPr>
                <w:rFonts w:ascii="Calibri" w:hAnsi="Calibri" w:cs="Calibri"/>
                <w:i/>
                <w:szCs w:val="20"/>
              </w:rPr>
              <w:t>&lt;...truncated...&gt;</w:t>
            </w:r>
          </w:p>
        </w:tc>
      </w:tr>
      <w:tr w:rsidR="00BB366C" w:rsidRPr="00BB366C" w14:paraId="76F7F54B" w14:textId="77777777" w:rsidTr="009A04D7">
        <w:tc>
          <w:tcPr>
            <w:tcW w:w="3192" w:type="dxa"/>
            <w:gridSpan w:val="2"/>
          </w:tcPr>
          <w:p w14:paraId="79E75C0C" w14:textId="5E5D196D" w:rsidR="00BB366C" w:rsidRPr="009A04D7" w:rsidRDefault="00BB366C">
            <w:pPr>
              <w:rPr>
                <w:rFonts w:ascii="Calibri" w:hAnsi="Calibri" w:cs="Calibri"/>
                <w:szCs w:val="20"/>
              </w:rPr>
            </w:pPr>
            <w:r>
              <w:rPr>
                <w:rFonts w:ascii="Calibri" w:hAnsi="Calibri" w:cs="Calibri"/>
                <w:szCs w:val="20"/>
              </w:rPr>
              <w:t>Component &lt;</w:t>
            </w:r>
            <w:proofErr w:type="spellStart"/>
            <w:r>
              <w:rPr>
                <w:rFonts w:ascii="Calibri" w:hAnsi="Calibri" w:cs="Calibri"/>
                <w:szCs w:val="20"/>
              </w:rPr>
              <w:t>QuotQualGrp</w:t>
            </w:r>
            <w:proofErr w:type="spellEnd"/>
            <w:r>
              <w:rPr>
                <w:rFonts w:ascii="Calibri" w:hAnsi="Calibri" w:cs="Calibri"/>
                <w:szCs w:val="20"/>
              </w:rPr>
              <w:t>&gt;</w:t>
            </w:r>
          </w:p>
        </w:tc>
        <w:tc>
          <w:tcPr>
            <w:tcW w:w="696" w:type="dxa"/>
          </w:tcPr>
          <w:p w14:paraId="3BC33783" w14:textId="691F28C8" w:rsidR="00BB366C" w:rsidRPr="009A04D7" w:rsidRDefault="00BB366C" w:rsidP="009A04D7">
            <w:pPr>
              <w:jc w:val="center"/>
              <w:rPr>
                <w:rFonts w:ascii="Calibri" w:hAnsi="Calibri" w:cs="Calibri"/>
                <w:szCs w:val="20"/>
              </w:rPr>
            </w:pPr>
            <w:r>
              <w:rPr>
                <w:rFonts w:ascii="Calibri" w:hAnsi="Calibri" w:cs="Calibri"/>
                <w:szCs w:val="20"/>
              </w:rPr>
              <w:t>N</w:t>
            </w:r>
          </w:p>
        </w:tc>
        <w:tc>
          <w:tcPr>
            <w:tcW w:w="1080" w:type="dxa"/>
          </w:tcPr>
          <w:p w14:paraId="4B357FDF" w14:textId="77777777" w:rsidR="00BB366C" w:rsidRPr="009A04D7" w:rsidRDefault="00BB366C">
            <w:pPr>
              <w:rPr>
                <w:rFonts w:ascii="Calibri" w:hAnsi="Calibri" w:cs="Calibri"/>
                <w:szCs w:val="20"/>
              </w:rPr>
            </w:pPr>
          </w:p>
        </w:tc>
        <w:tc>
          <w:tcPr>
            <w:tcW w:w="2070" w:type="dxa"/>
          </w:tcPr>
          <w:p w14:paraId="5E775B56" w14:textId="77777777" w:rsidR="00BB366C" w:rsidRPr="009A04D7" w:rsidRDefault="00BB366C">
            <w:pPr>
              <w:rPr>
                <w:rFonts w:ascii="Calibri" w:hAnsi="Calibri" w:cs="Calibri"/>
                <w:szCs w:val="20"/>
              </w:rPr>
            </w:pPr>
          </w:p>
        </w:tc>
        <w:tc>
          <w:tcPr>
            <w:tcW w:w="2538" w:type="dxa"/>
          </w:tcPr>
          <w:p w14:paraId="23F7DD77" w14:textId="77777777" w:rsidR="00BB366C" w:rsidRPr="009A04D7" w:rsidRDefault="00BB366C">
            <w:pPr>
              <w:rPr>
                <w:rFonts w:ascii="Calibri" w:hAnsi="Calibri" w:cs="Calibri"/>
                <w:szCs w:val="20"/>
              </w:rPr>
            </w:pPr>
          </w:p>
        </w:tc>
      </w:tr>
      <w:tr w:rsidR="00BB366C" w:rsidRPr="00BB366C" w14:paraId="7BF759A1" w14:textId="77777777" w:rsidTr="009A04D7">
        <w:tc>
          <w:tcPr>
            <w:tcW w:w="738" w:type="dxa"/>
          </w:tcPr>
          <w:p w14:paraId="218A4100" w14:textId="6F91FA0A" w:rsidR="00BB366C" w:rsidRPr="009A04D7" w:rsidRDefault="00BB366C">
            <w:pPr>
              <w:rPr>
                <w:rFonts w:ascii="Calibri" w:hAnsi="Calibri" w:cs="Calibri"/>
                <w:szCs w:val="20"/>
                <w:highlight w:val="yellow"/>
              </w:rPr>
            </w:pPr>
            <w:r w:rsidRPr="009A04D7">
              <w:rPr>
                <w:rFonts w:ascii="Calibri" w:hAnsi="Calibri" w:cs="Calibri"/>
                <w:szCs w:val="20"/>
                <w:highlight w:val="yellow"/>
              </w:rPr>
              <w:t>TBD</w:t>
            </w:r>
          </w:p>
        </w:tc>
        <w:tc>
          <w:tcPr>
            <w:tcW w:w="2454" w:type="dxa"/>
          </w:tcPr>
          <w:p w14:paraId="4FEC4F20" w14:textId="4356E00F" w:rsidR="00BB366C" w:rsidRPr="009A04D7" w:rsidRDefault="00BB366C">
            <w:pPr>
              <w:rPr>
                <w:rFonts w:ascii="Calibri" w:hAnsi="Calibri" w:cs="Calibri"/>
                <w:szCs w:val="20"/>
                <w:highlight w:val="yellow"/>
              </w:rPr>
            </w:pPr>
            <w:r w:rsidRPr="009A04D7">
              <w:rPr>
                <w:rFonts w:ascii="Calibri" w:hAnsi="Calibri" w:cs="Calibri"/>
                <w:szCs w:val="20"/>
                <w:highlight w:val="yellow"/>
              </w:rPr>
              <w:t>NegotiationMethod</w:t>
            </w:r>
          </w:p>
        </w:tc>
        <w:tc>
          <w:tcPr>
            <w:tcW w:w="696" w:type="dxa"/>
          </w:tcPr>
          <w:p w14:paraId="37A46C52" w14:textId="1024F379" w:rsidR="00BB366C" w:rsidRPr="009A04D7" w:rsidRDefault="00BB366C" w:rsidP="009A04D7">
            <w:pPr>
              <w:jc w:val="center"/>
              <w:rPr>
                <w:rFonts w:ascii="Calibri" w:hAnsi="Calibri" w:cs="Calibri"/>
                <w:szCs w:val="20"/>
                <w:highlight w:val="yellow"/>
              </w:rPr>
            </w:pPr>
            <w:r w:rsidRPr="009A04D7">
              <w:rPr>
                <w:rFonts w:ascii="Calibri" w:hAnsi="Calibri" w:cs="Calibri"/>
                <w:szCs w:val="20"/>
                <w:highlight w:val="yellow"/>
              </w:rPr>
              <w:t>N</w:t>
            </w:r>
          </w:p>
        </w:tc>
        <w:tc>
          <w:tcPr>
            <w:tcW w:w="1080" w:type="dxa"/>
          </w:tcPr>
          <w:p w14:paraId="39DC5CA2" w14:textId="5DD4DF95" w:rsidR="00BB366C" w:rsidRPr="009A04D7" w:rsidRDefault="00BB366C">
            <w:pPr>
              <w:rPr>
                <w:rFonts w:ascii="Calibri" w:hAnsi="Calibri" w:cs="Calibri"/>
                <w:szCs w:val="20"/>
                <w:highlight w:val="yellow"/>
              </w:rPr>
            </w:pPr>
            <w:r w:rsidRPr="009A04D7">
              <w:rPr>
                <w:rFonts w:ascii="Calibri" w:hAnsi="Calibri" w:cs="Calibri"/>
                <w:szCs w:val="20"/>
                <w:highlight w:val="yellow"/>
              </w:rPr>
              <w:t>New</w:t>
            </w:r>
          </w:p>
        </w:tc>
        <w:tc>
          <w:tcPr>
            <w:tcW w:w="2070" w:type="dxa"/>
          </w:tcPr>
          <w:p w14:paraId="55DA7A55" w14:textId="77777777" w:rsidR="00BB366C" w:rsidRPr="009A04D7" w:rsidRDefault="00BB366C">
            <w:pPr>
              <w:rPr>
                <w:rFonts w:ascii="Calibri" w:hAnsi="Calibri" w:cs="Calibri"/>
                <w:szCs w:val="20"/>
              </w:rPr>
            </w:pPr>
          </w:p>
        </w:tc>
        <w:tc>
          <w:tcPr>
            <w:tcW w:w="2538" w:type="dxa"/>
          </w:tcPr>
          <w:p w14:paraId="3993F3A8" w14:textId="77777777" w:rsidR="00BB366C" w:rsidRPr="009A04D7" w:rsidRDefault="00BB366C">
            <w:pPr>
              <w:rPr>
                <w:rFonts w:ascii="Calibri" w:hAnsi="Calibri" w:cs="Calibri"/>
                <w:szCs w:val="20"/>
              </w:rPr>
            </w:pPr>
          </w:p>
        </w:tc>
      </w:tr>
      <w:tr w:rsidR="00BB366C" w:rsidRPr="00BB366C" w14:paraId="4DC4B188" w14:textId="77777777" w:rsidTr="009A04D7">
        <w:tc>
          <w:tcPr>
            <w:tcW w:w="738" w:type="dxa"/>
          </w:tcPr>
          <w:p w14:paraId="5B368161" w14:textId="48FF11C9" w:rsidR="00BB366C" w:rsidRPr="009A04D7" w:rsidRDefault="00BB366C">
            <w:pPr>
              <w:rPr>
                <w:rFonts w:ascii="Calibri" w:hAnsi="Calibri" w:cs="Calibri"/>
                <w:szCs w:val="20"/>
              </w:rPr>
            </w:pPr>
            <w:r>
              <w:rPr>
                <w:rFonts w:ascii="Calibri" w:hAnsi="Calibri" w:cs="Calibri"/>
                <w:szCs w:val="20"/>
              </w:rPr>
              <w:t>692</w:t>
            </w:r>
          </w:p>
        </w:tc>
        <w:tc>
          <w:tcPr>
            <w:tcW w:w="2454" w:type="dxa"/>
          </w:tcPr>
          <w:p w14:paraId="550E44DF" w14:textId="37396BBC" w:rsidR="00BB366C" w:rsidRPr="009A04D7" w:rsidRDefault="00BB366C">
            <w:pPr>
              <w:rPr>
                <w:rFonts w:ascii="Calibri" w:hAnsi="Calibri" w:cs="Calibri"/>
                <w:szCs w:val="20"/>
              </w:rPr>
            </w:pPr>
            <w:proofErr w:type="spellStart"/>
            <w:r>
              <w:rPr>
                <w:rFonts w:ascii="Calibri" w:hAnsi="Calibri" w:cs="Calibri"/>
                <w:szCs w:val="20"/>
              </w:rPr>
              <w:t>QuotePriceType</w:t>
            </w:r>
            <w:proofErr w:type="spellEnd"/>
          </w:p>
        </w:tc>
        <w:tc>
          <w:tcPr>
            <w:tcW w:w="696" w:type="dxa"/>
          </w:tcPr>
          <w:p w14:paraId="1F7508AA" w14:textId="62A98658" w:rsidR="00BB366C" w:rsidRPr="009A04D7" w:rsidRDefault="00BB366C" w:rsidP="009A04D7">
            <w:pPr>
              <w:jc w:val="center"/>
              <w:rPr>
                <w:rFonts w:ascii="Calibri" w:hAnsi="Calibri" w:cs="Calibri"/>
                <w:szCs w:val="20"/>
              </w:rPr>
            </w:pPr>
            <w:r>
              <w:rPr>
                <w:rFonts w:ascii="Calibri" w:hAnsi="Calibri" w:cs="Calibri"/>
                <w:szCs w:val="20"/>
              </w:rPr>
              <w:t>N</w:t>
            </w:r>
          </w:p>
        </w:tc>
        <w:tc>
          <w:tcPr>
            <w:tcW w:w="1080" w:type="dxa"/>
          </w:tcPr>
          <w:p w14:paraId="67DA1994" w14:textId="77777777" w:rsidR="00BB366C" w:rsidRPr="009A04D7" w:rsidRDefault="00BB366C">
            <w:pPr>
              <w:rPr>
                <w:rFonts w:ascii="Calibri" w:hAnsi="Calibri" w:cs="Calibri"/>
                <w:szCs w:val="20"/>
              </w:rPr>
            </w:pPr>
          </w:p>
        </w:tc>
        <w:tc>
          <w:tcPr>
            <w:tcW w:w="2070" w:type="dxa"/>
          </w:tcPr>
          <w:p w14:paraId="351428F8" w14:textId="77777777" w:rsidR="00BB366C" w:rsidRPr="009A04D7" w:rsidRDefault="00BB366C">
            <w:pPr>
              <w:rPr>
                <w:rFonts w:ascii="Calibri" w:hAnsi="Calibri" w:cs="Calibri"/>
                <w:szCs w:val="20"/>
              </w:rPr>
            </w:pPr>
          </w:p>
        </w:tc>
        <w:tc>
          <w:tcPr>
            <w:tcW w:w="2538" w:type="dxa"/>
          </w:tcPr>
          <w:p w14:paraId="617482A4" w14:textId="77777777" w:rsidR="00BB366C" w:rsidRPr="009A04D7" w:rsidRDefault="00BB366C">
            <w:pPr>
              <w:rPr>
                <w:rFonts w:ascii="Calibri" w:hAnsi="Calibri" w:cs="Calibri"/>
                <w:szCs w:val="20"/>
              </w:rPr>
            </w:pPr>
          </w:p>
        </w:tc>
      </w:tr>
      <w:tr w:rsidR="00BB366C" w:rsidRPr="00BB366C" w14:paraId="18A63570" w14:textId="77777777" w:rsidTr="009A04D7">
        <w:tc>
          <w:tcPr>
            <w:tcW w:w="9576" w:type="dxa"/>
            <w:gridSpan w:val="6"/>
          </w:tcPr>
          <w:p w14:paraId="11558399" w14:textId="3CD6D0FE" w:rsidR="00BB366C" w:rsidRPr="009A04D7" w:rsidRDefault="00BB366C">
            <w:pPr>
              <w:rPr>
                <w:rFonts w:ascii="Calibri" w:hAnsi="Calibri" w:cs="Calibri"/>
                <w:i/>
                <w:szCs w:val="20"/>
              </w:rPr>
            </w:pPr>
            <w:r w:rsidRPr="009A04D7">
              <w:rPr>
                <w:rFonts w:ascii="Calibri" w:hAnsi="Calibri" w:cs="Calibri"/>
                <w:i/>
                <w:szCs w:val="20"/>
              </w:rPr>
              <w:t>&lt;...truncated...&gt;</w:t>
            </w:r>
          </w:p>
        </w:tc>
      </w:tr>
    </w:tbl>
    <w:p w14:paraId="1C3B8122" w14:textId="77777777" w:rsidR="00BB366C" w:rsidRDefault="00BB366C">
      <w:pPr>
        <w:rPr>
          <w:rFonts w:ascii="Calibri" w:hAnsi="Calibri" w:cs="Calibri"/>
          <w:sz w:val="24"/>
        </w:rPr>
      </w:pPr>
    </w:p>
    <w:p w14:paraId="35199922" w14:textId="4AA26458" w:rsidR="00AB26E3" w:rsidRDefault="00AB26E3">
      <w:pPr>
        <w:rPr>
          <w:rFonts w:ascii="Calibri" w:hAnsi="Calibri" w:cs="Calibri"/>
          <w:sz w:val="24"/>
        </w:rPr>
      </w:pPr>
    </w:p>
    <w:p w14:paraId="369DAE8A" w14:textId="3491C032" w:rsidR="00211FA8" w:rsidRDefault="00AB26E3">
      <w:pPr>
        <w:rPr>
          <w:rFonts w:ascii="Calibri" w:hAnsi="Calibri" w:cs="Calibri"/>
          <w:sz w:val="24"/>
        </w:rPr>
      </w:pPr>
      <w:r>
        <w:rPr>
          <w:rFonts w:ascii="Calibri" w:hAnsi="Calibri" w:cs="Calibri"/>
          <w:sz w:val="24"/>
        </w:rPr>
        <w:t xml:space="preserve">Note the illustration of the use of </w:t>
      </w:r>
      <w:r w:rsidRPr="008A5A7F">
        <w:rPr>
          <w:rFonts w:ascii="Calibri" w:hAnsi="Calibri" w:cs="Calibri"/>
          <w:i/>
          <w:sz w:val="24"/>
        </w:rPr>
        <w:t>&lt;...truncated...&gt;</w:t>
      </w:r>
      <w:r>
        <w:rPr>
          <w:rFonts w:ascii="Calibri" w:hAnsi="Calibri" w:cs="Calibri"/>
          <w:sz w:val="24"/>
        </w:rPr>
        <w:t xml:space="preserve"> row in between the </w:t>
      </w:r>
      <w:proofErr w:type="gramStart"/>
      <w:r>
        <w:rPr>
          <w:rFonts w:ascii="Calibri" w:hAnsi="Calibri" w:cs="Calibri"/>
          <w:sz w:val="24"/>
        </w:rPr>
        <w:t>rows, and</w:t>
      </w:r>
      <w:proofErr w:type="gramEnd"/>
      <w:r>
        <w:rPr>
          <w:rFonts w:ascii="Calibri" w:hAnsi="Calibri" w:cs="Calibri"/>
          <w:sz w:val="24"/>
        </w:rPr>
        <w:t xml:space="preserve"> showing of the rows before and after where a new field is to be inserted</w:t>
      </w:r>
      <w:r w:rsidR="00BB366C">
        <w:rPr>
          <w:rFonts w:ascii="Calibri" w:hAnsi="Calibri" w:cs="Calibri"/>
          <w:sz w:val="24"/>
        </w:rPr>
        <w:t xml:space="preserve"> in the example above</w:t>
      </w:r>
      <w:r>
        <w:rPr>
          <w:rFonts w:ascii="Calibri" w:hAnsi="Calibri" w:cs="Calibri"/>
          <w:sz w:val="24"/>
        </w:rPr>
        <w:t>.</w:t>
      </w:r>
    </w:p>
    <w:p w14:paraId="5A3DAFCF" w14:textId="77777777" w:rsidR="00AB26E3" w:rsidRDefault="00AB26E3">
      <w:pPr>
        <w:rPr>
          <w:rFonts w:ascii="Calibri" w:hAnsi="Calibri" w:cs="Calibri"/>
          <w:sz w:val="24"/>
        </w:rPr>
      </w:pPr>
    </w:p>
    <w:p w14:paraId="0B8E8393" w14:textId="77777777" w:rsidR="00AF6953" w:rsidRPr="00AF1B04" w:rsidRDefault="00AF6953" w:rsidP="008A5A7F">
      <w:pPr>
        <w:keepNext/>
        <w:rPr>
          <w:rFonts w:ascii="Calibri" w:hAnsi="Calibri" w:cs="Calibri"/>
          <w:b/>
          <w:color w:val="548DD4"/>
          <w:sz w:val="24"/>
        </w:rPr>
      </w:pPr>
      <w:r w:rsidRPr="00AF1B04">
        <w:rPr>
          <w:rFonts w:ascii="Calibri" w:hAnsi="Calibri" w:cs="Calibri"/>
          <w:b/>
          <w:color w:val="548DD4"/>
          <w:sz w:val="24"/>
        </w:rPr>
        <w:t>About Hidden Text</w:t>
      </w:r>
    </w:p>
    <w:p w14:paraId="755A5D0A" w14:textId="5205074C" w:rsidR="00985326" w:rsidRPr="004D765F" w:rsidRDefault="00AF6953" w:rsidP="008A5A7F">
      <w:pPr>
        <w:keepNext/>
        <w:rPr>
          <w:rFonts w:ascii="Calibri" w:hAnsi="Calibri" w:cs="Calibri"/>
          <w:sz w:val="24"/>
        </w:rPr>
      </w:pPr>
      <w:r w:rsidRPr="004D765F">
        <w:rPr>
          <w:rFonts w:ascii="Calibri" w:hAnsi="Calibri" w:cs="Calibri"/>
          <w:sz w:val="24"/>
        </w:rPr>
        <w:t xml:space="preserve">The </w:t>
      </w:r>
      <w:r w:rsidR="00BB366C">
        <w:rPr>
          <w:rFonts w:ascii="Calibri" w:hAnsi="Calibri" w:cs="Calibri"/>
          <w:sz w:val="24"/>
        </w:rPr>
        <w:t xml:space="preserve">Gap Analysis Template </w:t>
      </w:r>
      <w:r w:rsidRPr="004D765F">
        <w:rPr>
          <w:rFonts w:ascii="Calibri" w:hAnsi="Calibri" w:cs="Calibri"/>
          <w:sz w:val="24"/>
        </w:rPr>
        <w:t>document contains instructions on using each of the sections of the document.  These are</w:t>
      </w:r>
      <w:r w:rsidR="00BB366C">
        <w:rPr>
          <w:rFonts w:ascii="Calibri" w:hAnsi="Calibri" w:cs="Calibri"/>
          <w:sz w:val="24"/>
        </w:rPr>
        <w:t xml:space="preserve"> hidden text shown as</w:t>
      </w:r>
      <w:r w:rsidRPr="004D765F">
        <w:rPr>
          <w:rFonts w:ascii="Calibri" w:hAnsi="Calibri" w:cs="Calibri"/>
          <w:sz w:val="24"/>
        </w:rPr>
        <w:t xml:space="preserve"> th</w:t>
      </w:r>
      <w:r w:rsidR="00985326" w:rsidRPr="004D765F">
        <w:rPr>
          <w:rFonts w:ascii="Calibri" w:hAnsi="Calibri" w:cs="Calibri"/>
          <w:sz w:val="24"/>
        </w:rPr>
        <w:t>e green text in the green box.</w:t>
      </w:r>
    </w:p>
    <w:p w14:paraId="26B04324" w14:textId="77777777" w:rsidR="00985326" w:rsidRPr="004D765F" w:rsidRDefault="00985326">
      <w:pPr>
        <w:rPr>
          <w:rFonts w:ascii="Calibri" w:hAnsi="Calibri" w:cs="Calibri"/>
          <w:sz w:val="24"/>
        </w:rPr>
      </w:pPr>
    </w:p>
    <w:p w14:paraId="54867242" w14:textId="0579B48B" w:rsidR="00985326" w:rsidRPr="004D765F" w:rsidRDefault="00985326">
      <w:pPr>
        <w:rPr>
          <w:rFonts w:ascii="Calibri" w:hAnsi="Calibri" w:cs="Calibri"/>
          <w:sz w:val="24"/>
        </w:rPr>
      </w:pPr>
      <w:r w:rsidRPr="004D765F">
        <w:rPr>
          <w:rFonts w:ascii="Calibri" w:hAnsi="Calibri" w:cs="Calibri"/>
          <w:sz w:val="24"/>
        </w:rPr>
        <w:t xml:space="preserve">In MSWord, this text can be hidden or un-hidden by selecting </w:t>
      </w:r>
      <w:r w:rsidR="00015820" w:rsidRPr="004D765F">
        <w:rPr>
          <w:rFonts w:ascii="Calibri" w:hAnsi="Calibri" w:cs="Calibri"/>
          <w:sz w:val="24"/>
        </w:rPr>
        <w:t>File-&gt;Options, then select Display in the pop-up box, and check or un-check the "Hidden Text" option</w:t>
      </w:r>
      <w:r w:rsidR="00BB366C">
        <w:rPr>
          <w:rFonts w:ascii="Calibri" w:hAnsi="Calibri" w:cs="Calibri"/>
          <w:sz w:val="24"/>
        </w:rPr>
        <w:t xml:space="preserve"> to display the hidden text or not</w:t>
      </w:r>
      <w:r w:rsidR="00015820" w:rsidRPr="004D765F">
        <w:rPr>
          <w:rFonts w:ascii="Calibri" w:hAnsi="Calibri" w:cs="Calibri"/>
          <w:sz w:val="24"/>
        </w:rPr>
        <w:t>.</w:t>
      </w:r>
    </w:p>
    <w:p w14:paraId="44DA3F91" w14:textId="77777777" w:rsidR="008C0756" w:rsidRPr="00E66E1E" w:rsidRDefault="008C0756">
      <w:pPr>
        <w:rPr>
          <w:rFonts w:ascii="Calibri" w:hAnsi="Calibri" w:cs="Calibri"/>
          <w:b/>
          <w:sz w:val="24"/>
        </w:rPr>
      </w:pPr>
      <w:r w:rsidRPr="00E66E1E">
        <w:rPr>
          <w:rFonts w:ascii="Calibri" w:hAnsi="Calibri" w:cs="Calibri"/>
          <w:b/>
          <w:sz w:val="24"/>
        </w:rPr>
        <w:t>DO NOT TYPE WITHIN THE HIDDEN TEXT AREA</w:t>
      </w:r>
    </w:p>
    <w:p w14:paraId="03C5859B" w14:textId="77777777" w:rsidR="00AF6953" w:rsidRPr="004D765F" w:rsidRDefault="00AF6953">
      <w:pPr>
        <w:rPr>
          <w:rFonts w:ascii="Calibri" w:hAnsi="Calibri" w:cs="Calibri"/>
          <w:sz w:val="24"/>
        </w:rPr>
      </w:pPr>
    </w:p>
    <w:p w14:paraId="4BA33C50" w14:textId="77777777" w:rsidR="00AF6953" w:rsidRDefault="00AF6953" w:rsidP="008A5A7F">
      <w:pPr>
        <w:keepNext/>
        <w:rPr>
          <w:rFonts w:ascii="Calibri" w:hAnsi="Calibri" w:cs="Calibri"/>
          <w:b/>
          <w:color w:val="548DD4"/>
          <w:sz w:val="24"/>
        </w:rPr>
      </w:pPr>
      <w:r w:rsidRPr="00AF1B04">
        <w:rPr>
          <w:rFonts w:ascii="Calibri" w:hAnsi="Calibri" w:cs="Calibri"/>
          <w:b/>
          <w:color w:val="548DD4"/>
          <w:sz w:val="24"/>
        </w:rPr>
        <w:t>About the Cover Page</w:t>
      </w:r>
    </w:p>
    <w:p w14:paraId="504D9AF5" w14:textId="77777777" w:rsidR="00B07D73" w:rsidRDefault="00B07D73" w:rsidP="008A5A7F">
      <w:pPr>
        <w:keepNext/>
        <w:rPr>
          <w:rFonts w:ascii="Calibri" w:hAnsi="Calibri" w:cs="Calibri"/>
          <w:sz w:val="24"/>
        </w:rPr>
      </w:pPr>
      <w:r>
        <w:rPr>
          <w:rFonts w:ascii="Calibri" w:hAnsi="Calibri" w:cs="Calibri"/>
          <w:sz w:val="24"/>
        </w:rPr>
        <w:t xml:space="preserve">The gap analysis template </w:t>
      </w:r>
      <w:r w:rsidR="00AA2A8D">
        <w:rPr>
          <w:rFonts w:ascii="Calibri" w:hAnsi="Calibri" w:cs="Calibri"/>
          <w:sz w:val="24"/>
        </w:rPr>
        <w:t xml:space="preserve">cover page has </w:t>
      </w:r>
      <w:r>
        <w:rPr>
          <w:rFonts w:ascii="Calibri" w:hAnsi="Calibri" w:cs="Calibri"/>
          <w:sz w:val="24"/>
        </w:rPr>
        <w:t>specific "fields" that need to be filled in.  Some of these fields will be "keyed" off of for the document's header in the subsequent pages, therefore please follow the instructions carefully.</w:t>
      </w:r>
    </w:p>
    <w:p w14:paraId="4C3E974C" w14:textId="77777777" w:rsidR="00B07D73" w:rsidRPr="008A5A7F" w:rsidRDefault="00B07D73">
      <w:pPr>
        <w:rPr>
          <w:rFonts w:ascii="Calibri" w:hAnsi="Calibri" w:cs="Calibri"/>
          <w:sz w:val="24"/>
        </w:rPr>
      </w:pPr>
    </w:p>
    <w:p w14:paraId="183F26D6" w14:textId="77777777" w:rsidR="00AF6953" w:rsidRPr="004D765F" w:rsidRDefault="00AF6953" w:rsidP="00AF6953">
      <w:pPr>
        <w:numPr>
          <w:ilvl w:val="0"/>
          <w:numId w:val="1"/>
        </w:numPr>
        <w:rPr>
          <w:rFonts w:ascii="Calibri" w:hAnsi="Calibri" w:cs="Calibri"/>
          <w:sz w:val="24"/>
        </w:rPr>
      </w:pPr>
      <w:r w:rsidRPr="004D765F">
        <w:rPr>
          <w:rFonts w:ascii="Calibri" w:hAnsi="Calibri" w:cs="Calibri"/>
          <w:sz w:val="24"/>
        </w:rPr>
        <w:t>The committee/working group submitting the proposal needs to identify the group in "[committee/</w:t>
      </w:r>
      <w:proofErr w:type="spellStart"/>
      <w:r w:rsidRPr="004D765F">
        <w:rPr>
          <w:rFonts w:ascii="Calibri" w:hAnsi="Calibri" w:cs="Calibri"/>
          <w:sz w:val="24"/>
        </w:rPr>
        <w:t>wg</w:t>
      </w:r>
      <w:proofErr w:type="spellEnd"/>
      <w:r w:rsidRPr="004D765F">
        <w:rPr>
          <w:rFonts w:ascii="Calibri" w:hAnsi="Calibri" w:cs="Calibri"/>
          <w:sz w:val="24"/>
        </w:rPr>
        <w:t xml:space="preserve"> submitting]" - highlight th</w:t>
      </w:r>
      <w:r w:rsidR="009819D4">
        <w:rPr>
          <w:rFonts w:ascii="Calibri" w:hAnsi="Calibri" w:cs="Calibri"/>
          <w:sz w:val="24"/>
        </w:rPr>
        <w:t>e text</w:t>
      </w:r>
      <w:r w:rsidRPr="004D765F">
        <w:rPr>
          <w:rFonts w:ascii="Calibri" w:hAnsi="Calibri" w:cs="Calibri"/>
          <w:sz w:val="24"/>
        </w:rPr>
        <w:t xml:space="preserve"> and type over.</w:t>
      </w:r>
    </w:p>
    <w:p w14:paraId="49C1AC9E" w14:textId="77777777" w:rsidR="00AF6953" w:rsidRPr="004D765F" w:rsidRDefault="00AF6953" w:rsidP="00AF6953">
      <w:pPr>
        <w:numPr>
          <w:ilvl w:val="0"/>
          <w:numId w:val="1"/>
        </w:numPr>
        <w:rPr>
          <w:rFonts w:ascii="Calibri" w:hAnsi="Calibri" w:cs="Calibri"/>
          <w:sz w:val="24"/>
        </w:rPr>
      </w:pPr>
      <w:r w:rsidRPr="004D765F">
        <w:rPr>
          <w:rFonts w:ascii="Calibri" w:hAnsi="Calibri" w:cs="Calibri"/>
          <w:sz w:val="24"/>
        </w:rPr>
        <w:t xml:space="preserve">The document title is identified </w:t>
      </w:r>
      <w:r w:rsidRPr="008A5A7F">
        <w:rPr>
          <w:rFonts w:ascii="Calibri" w:hAnsi="Calibri" w:cs="Calibri"/>
          <w:sz w:val="24"/>
          <w:u w:val="single"/>
        </w:rPr>
        <w:t>within the square brackets</w:t>
      </w:r>
      <w:r w:rsidRPr="004D765F">
        <w:rPr>
          <w:rFonts w:ascii="Calibri" w:hAnsi="Calibri" w:cs="Calibri"/>
          <w:sz w:val="24"/>
        </w:rPr>
        <w:t xml:space="preserve"> "[document title]"</w:t>
      </w:r>
    </w:p>
    <w:p w14:paraId="2608112D" w14:textId="77777777" w:rsidR="00AF6953" w:rsidRPr="004D765F" w:rsidRDefault="00AF6953" w:rsidP="00AF6953">
      <w:pPr>
        <w:numPr>
          <w:ilvl w:val="0"/>
          <w:numId w:val="1"/>
        </w:numPr>
        <w:rPr>
          <w:rFonts w:ascii="Calibri" w:hAnsi="Calibri" w:cs="Calibri"/>
          <w:sz w:val="24"/>
        </w:rPr>
      </w:pPr>
      <w:r w:rsidRPr="004D765F">
        <w:rPr>
          <w:rFonts w:ascii="Calibri" w:hAnsi="Calibri" w:cs="Calibri"/>
          <w:sz w:val="24"/>
        </w:rPr>
        <w:lastRenderedPageBreak/>
        <w:t xml:space="preserve">Revision Date will contain the date of the current revision </w:t>
      </w:r>
      <w:r w:rsidRPr="008A5A7F">
        <w:rPr>
          <w:rFonts w:ascii="Calibri" w:hAnsi="Calibri" w:cs="Calibri"/>
          <w:sz w:val="24"/>
          <w:u w:val="single"/>
        </w:rPr>
        <w:t xml:space="preserve">within the square brackets </w:t>
      </w:r>
      <w:r w:rsidRPr="004D765F">
        <w:rPr>
          <w:rFonts w:ascii="Calibri" w:hAnsi="Calibri" w:cs="Calibri"/>
          <w:sz w:val="24"/>
        </w:rPr>
        <w:t>(e.g. [November 15, 2005])</w:t>
      </w:r>
    </w:p>
    <w:p w14:paraId="1E87B4C8" w14:textId="77777777" w:rsidR="00AF6953" w:rsidRPr="004D765F" w:rsidRDefault="00AF6953" w:rsidP="00AF6953">
      <w:pPr>
        <w:numPr>
          <w:ilvl w:val="0"/>
          <w:numId w:val="1"/>
        </w:numPr>
        <w:rPr>
          <w:rFonts w:ascii="Calibri" w:hAnsi="Calibri" w:cs="Calibri"/>
          <w:sz w:val="24"/>
        </w:rPr>
      </w:pPr>
      <w:r w:rsidRPr="004D765F">
        <w:rPr>
          <w:rFonts w:ascii="Calibri" w:hAnsi="Calibri" w:cs="Calibri"/>
          <w:sz w:val="24"/>
        </w:rPr>
        <w:t xml:space="preserve">Revision # will contain the revision number </w:t>
      </w:r>
      <w:r w:rsidRPr="008A5A7F">
        <w:rPr>
          <w:rFonts w:ascii="Calibri" w:hAnsi="Calibri" w:cs="Calibri"/>
          <w:sz w:val="24"/>
          <w:u w:val="single"/>
        </w:rPr>
        <w:t>within the square brackets</w:t>
      </w:r>
      <w:r w:rsidRPr="004D765F">
        <w:rPr>
          <w:rFonts w:ascii="Calibri" w:hAnsi="Calibri" w:cs="Calibri"/>
          <w:sz w:val="24"/>
        </w:rPr>
        <w:t xml:space="preserve"> (e.g. [Revision 0.1])</w:t>
      </w:r>
    </w:p>
    <w:p w14:paraId="572F106E" w14:textId="77777777" w:rsidR="00AF6953" w:rsidRPr="004D765F" w:rsidRDefault="00AF6953" w:rsidP="00AF6953">
      <w:pPr>
        <w:numPr>
          <w:ilvl w:val="0"/>
          <w:numId w:val="1"/>
        </w:numPr>
        <w:rPr>
          <w:rFonts w:ascii="Calibri" w:hAnsi="Calibri" w:cs="Calibri"/>
          <w:sz w:val="24"/>
        </w:rPr>
      </w:pPr>
      <w:r w:rsidRPr="004D765F">
        <w:rPr>
          <w:rFonts w:ascii="Calibri" w:hAnsi="Calibri" w:cs="Calibri"/>
          <w:sz w:val="24"/>
        </w:rPr>
        <w:t>Proposal Status indicates the status of the proposal</w:t>
      </w:r>
      <w:r w:rsidR="009819D4">
        <w:rPr>
          <w:rFonts w:ascii="Calibri" w:hAnsi="Calibri" w:cs="Calibri"/>
          <w:sz w:val="24"/>
        </w:rPr>
        <w:t>:</w:t>
      </w:r>
      <w:r w:rsidRPr="004D765F">
        <w:rPr>
          <w:rFonts w:ascii="Calibri" w:hAnsi="Calibri" w:cs="Calibri"/>
          <w:sz w:val="24"/>
        </w:rPr>
        <w:t xml:space="preserve"> </w:t>
      </w:r>
      <w:r w:rsidR="009819D4">
        <w:rPr>
          <w:rFonts w:ascii="Calibri" w:hAnsi="Calibri" w:cs="Calibri"/>
          <w:sz w:val="24"/>
        </w:rPr>
        <w:t>Draft, Submitted, Public Comment, Approved.  The submitter should only use Draft or Submitted (when submitted to the GTC).</w:t>
      </w:r>
    </w:p>
    <w:p w14:paraId="43963982" w14:textId="77777777" w:rsidR="00AF6953" w:rsidRPr="004D765F" w:rsidRDefault="00AF6953" w:rsidP="00AF6953">
      <w:pPr>
        <w:rPr>
          <w:rFonts w:ascii="Calibri" w:hAnsi="Calibri" w:cs="Calibri"/>
          <w:sz w:val="24"/>
        </w:rPr>
      </w:pPr>
    </w:p>
    <w:p w14:paraId="7528F921" w14:textId="77777777" w:rsidR="00AF6953" w:rsidRPr="00AF1B04" w:rsidRDefault="00AF6953" w:rsidP="008A5A7F">
      <w:pPr>
        <w:keepNext/>
        <w:rPr>
          <w:rFonts w:ascii="Calibri" w:hAnsi="Calibri" w:cs="Calibri"/>
          <w:b/>
          <w:color w:val="548DD4"/>
          <w:sz w:val="24"/>
        </w:rPr>
      </w:pPr>
      <w:r w:rsidRPr="00AF1B04">
        <w:rPr>
          <w:rFonts w:ascii="Calibri" w:hAnsi="Calibri" w:cs="Calibri"/>
          <w:b/>
          <w:color w:val="548DD4"/>
          <w:sz w:val="24"/>
        </w:rPr>
        <w:t>Page header</w:t>
      </w:r>
    </w:p>
    <w:p w14:paraId="3FEA5D13" w14:textId="77777777" w:rsidR="00AF6953" w:rsidRPr="004D765F" w:rsidRDefault="00AF6953" w:rsidP="008A5A7F">
      <w:pPr>
        <w:keepNext/>
        <w:rPr>
          <w:rFonts w:ascii="Calibri" w:hAnsi="Calibri" w:cs="Calibri"/>
          <w:sz w:val="24"/>
        </w:rPr>
      </w:pPr>
      <w:r w:rsidRPr="004D765F">
        <w:rPr>
          <w:rFonts w:ascii="Calibri" w:hAnsi="Calibri" w:cs="Calibri"/>
          <w:sz w:val="24"/>
        </w:rPr>
        <w:t>With the exception of the cover page, every page has a header that contains the document title, the file name (left side), Revision Date and Revision # (right side).  These are auto-fields where the information is captured from the cover page.</w:t>
      </w:r>
      <w:r w:rsidR="0050013E" w:rsidRPr="004D765F">
        <w:rPr>
          <w:rFonts w:ascii="Calibri" w:hAnsi="Calibri" w:cs="Calibri"/>
          <w:sz w:val="24"/>
        </w:rPr>
        <w:t xml:space="preserve">  </w:t>
      </w:r>
      <w:r w:rsidR="0050013E" w:rsidRPr="008A5A7F">
        <w:rPr>
          <w:rFonts w:ascii="Calibri" w:hAnsi="Calibri" w:cs="Calibri"/>
          <w:sz w:val="24"/>
          <w:u w:val="single"/>
        </w:rPr>
        <w:t xml:space="preserve">It is important that the document title, revision date and number are inserted within the square brackets </w:t>
      </w:r>
      <w:r w:rsidR="00015820" w:rsidRPr="008A5A7F">
        <w:rPr>
          <w:rFonts w:ascii="Calibri" w:hAnsi="Calibri" w:cs="Calibri"/>
          <w:sz w:val="24"/>
          <w:u w:val="single"/>
        </w:rPr>
        <w:t xml:space="preserve">of the cover page </w:t>
      </w:r>
      <w:r w:rsidR="0050013E" w:rsidRPr="008A5A7F">
        <w:rPr>
          <w:rFonts w:ascii="Calibri" w:hAnsi="Calibri" w:cs="Calibri"/>
          <w:sz w:val="24"/>
          <w:u w:val="single"/>
        </w:rPr>
        <w:t>so that the auto-fields will pick up the proper information.</w:t>
      </w:r>
    </w:p>
    <w:p w14:paraId="1D0185EF" w14:textId="77777777" w:rsidR="0050013E" w:rsidRPr="004D765F" w:rsidRDefault="0050013E" w:rsidP="00AF6953">
      <w:pPr>
        <w:rPr>
          <w:rFonts w:ascii="Calibri" w:hAnsi="Calibri" w:cs="Calibri"/>
          <w:sz w:val="24"/>
        </w:rPr>
      </w:pPr>
    </w:p>
    <w:p w14:paraId="5E7BE81B" w14:textId="77777777" w:rsidR="0050013E" w:rsidRPr="004D765F" w:rsidRDefault="0050013E" w:rsidP="00AF6953">
      <w:pPr>
        <w:rPr>
          <w:rFonts w:ascii="Calibri" w:hAnsi="Calibri" w:cs="Calibri"/>
          <w:sz w:val="24"/>
        </w:rPr>
      </w:pPr>
      <w:r w:rsidRPr="004D765F">
        <w:rPr>
          <w:rFonts w:ascii="Calibri" w:hAnsi="Calibri" w:cs="Calibri"/>
          <w:sz w:val="24"/>
        </w:rPr>
        <w:t>MSWord should automatically update these auto-fields, however, if you need to manually update them do the following:</w:t>
      </w:r>
    </w:p>
    <w:p w14:paraId="52843C2F" w14:textId="77777777" w:rsidR="0050013E" w:rsidRPr="004D765F" w:rsidRDefault="0050013E" w:rsidP="0050013E">
      <w:pPr>
        <w:numPr>
          <w:ilvl w:val="0"/>
          <w:numId w:val="2"/>
        </w:numPr>
        <w:rPr>
          <w:rFonts w:ascii="Calibri" w:hAnsi="Calibri" w:cs="Calibri"/>
          <w:sz w:val="24"/>
        </w:rPr>
      </w:pPr>
      <w:r w:rsidRPr="004D765F">
        <w:rPr>
          <w:rFonts w:ascii="Calibri" w:hAnsi="Calibri" w:cs="Calibri"/>
          <w:sz w:val="24"/>
        </w:rPr>
        <w:t>view the header by going to the View menu and select Header and Footer option.</w:t>
      </w:r>
    </w:p>
    <w:p w14:paraId="3605B1E3" w14:textId="77777777" w:rsidR="0050013E" w:rsidRPr="004D765F" w:rsidRDefault="0050013E" w:rsidP="0050013E">
      <w:pPr>
        <w:numPr>
          <w:ilvl w:val="0"/>
          <w:numId w:val="2"/>
        </w:numPr>
        <w:rPr>
          <w:rFonts w:ascii="Calibri" w:hAnsi="Calibri" w:cs="Calibri"/>
          <w:sz w:val="24"/>
        </w:rPr>
      </w:pPr>
      <w:r w:rsidRPr="004D765F">
        <w:rPr>
          <w:rFonts w:ascii="Calibri" w:hAnsi="Calibri" w:cs="Calibri"/>
          <w:sz w:val="24"/>
        </w:rPr>
        <w:t>the header should come into view (dotted line box)</w:t>
      </w:r>
    </w:p>
    <w:p w14:paraId="13863100" w14:textId="77777777" w:rsidR="0050013E" w:rsidRPr="004D765F" w:rsidRDefault="0050013E" w:rsidP="0050013E">
      <w:pPr>
        <w:numPr>
          <w:ilvl w:val="0"/>
          <w:numId w:val="2"/>
        </w:numPr>
        <w:rPr>
          <w:rFonts w:ascii="Calibri" w:hAnsi="Calibri" w:cs="Calibri"/>
          <w:sz w:val="24"/>
        </w:rPr>
      </w:pPr>
      <w:r w:rsidRPr="004D765F">
        <w:rPr>
          <w:rFonts w:ascii="Calibri" w:hAnsi="Calibri" w:cs="Calibri"/>
          <w:sz w:val="24"/>
        </w:rPr>
        <w:t>click on the field you want to update and right-mouse click</w:t>
      </w:r>
    </w:p>
    <w:p w14:paraId="1E12972E" w14:textId="77777777" w:rsidR="0050013E" w:rsidRPr="004D765F" w:rsidRDefault="0050013E" w:rsidP="0050013E">
      <w:pPr>
        <w:numPr>
          <w:ilvl w:val="0"/>
          <w:numId w:val="2"/>
        </w:numPr>
        <w:rPr>
          <w:rFonts w:ascii="Calibri" w:hAnsi="Calibri" w:cs="Calibri"/>
          <w:sz w:val="24"/>
        </w:rPr>
      </w:pPr>
      <w:r w:rsidRPr="004D765F">
        <w:rPr>
          <w:rFonts w:ascii="Calibri" w:hAnsi="Calibri" w:cs="Calibri"/>
          <w:sz w:val="24"/>
        </w:rPr>
        <w:t>select "Update field" from the menu</w:t>
      </w:r>
    </w:p>
    <w:p w14:paraId="4A3E92CE" w14:textId="77777777" w:rsidR="0050013E" w:rsidRDefault="0050013E" w:rsidP="0050013E">
      <w:pPr>
        <w:numPr>
          <w:ilvl w:val="0"/>
          <w:numId w:val="2"/>
        </w:numPr>
        <w:rPr>
          <w:rFonts w:ascii="Calibri" w:hAnsi="Calibri" w:cs="Calibri"/>
          <w:sz w:val="24"/>
        </w:rPr>
      </w:pPr>
      <w:r w:rsidRPr="004D765F">
        <w:rPr>
          <w:rFonts w:ascii="Calibri" w:hAnsi="Calibri" w:cs="Calibri"/>
          <w:sz w:val="24"/>
        </w:rPr>
        <w:t>the field content should be updated</w:t>
      </w:r>
    </w:p>
    <w:p w14:paraId="5D92D388" w14:textId="77777777" w:rsidR="009819D4" w:rsidRDefault="009819D4" w:rsidP="009819D4">
      <w:pPr>
        <w:rPr>
          <w:rFonts w:ascii="Calibri" w:hAnsi="Calibri" w:cs="Calibri"/>
          <w:sz w:val="24"/>
        </w:rPr>
      </w:pPr>
    </w:p>
    <w:p w14:paraId="64C9FB6B" w14:textId="77777777" w:rsidR="00D53238" w:rsidRPr="008A5A7F" w:rsidRDefault="00D53238" w:rsidP="008A5A7F">
      <w:pPr>
        <w:keepNext/>
        <w:rPr>
          <w:rFonts w:ascii="Calibri" w:hAnsi="Calibri" w:cs="Calibri"/>
          <w:b/>
          <w:color w:val="548DD4"/>
          <w:sz w:val="24"/>
        </w:rPr>
      </w:pPr>
      <w:r w:rsidRPr="008A5A7F">
        <w:rPr>
          <w:rFonts w:ascii="Calibri" w:hAnsi="Calibri" w:cs="Calibri"/>
          <w:b/>
          <w:color w:val="548DD4"/>
          <w:sz w:val="24"/>
        </w:rPr>
        <w:t>Document History</w:t>
      </w:r>
    </w:p>
    <w:p w14:paraId="33BF311B" w14:textId="77777777" w:rsidR="00D53238" w:rsidRDefault="00D53238" w:rsidP="009819D4">
      <w:pPr>
        <w:rPr>
          <w:rFonts w:ascii="Calibri" w:hAnsi="Calibri" w:cs="Calibri"/>
          <w:sz w:val="24"/>
        </w:rPr>
      </w:pPr>
      <w:r>
        <w:rPr>
          <w:rFonts w:ascii="Calibri" w:hAnsi="Calibri" w:cs="Calibri"/>
          <w:sz w:val="24"/>
        </w:rPr>
        <w:t>As you revise your proposal document through the iterations within the working group or committee that is reviewing and providing input to the proposal, the Document History table of the template should be filled in.  Start the revision number at 0.1 and continue sequentially to 0.9 followed by 1.0 then 1.1 (please avoid using 0.10, 0.11, etc.).</w:t>
      </w:r>
    </w:p>
    <w:p w14:paraId="48CBAE9A" w14:textId="77777777" w:rsidR="00D53238" w:rsidRDefault="00D53238" w:rsidP="009819D4">
      <w:pPr>
        <w:rPr>
          <w:rFonts w:ascii="Calibri" w:hAnsi="Calibri" w:cs="Calibri"/>
          <w:sz w:val="24"/>
        </w:rPr>
      </w:pPr>
    </w:p>
    <w:p w14:paraId="48F622F6" w14:textId="77777777" w:rsidR="00667485" w:rsidRPr="00E3036C" w:rsidRDefault="00667485" w:rsidP="00667485">
      <w:pPr>
        <w:keepNext/>
        <w:rPr>
          <w:rFonts w:ascii="Calibri" w:hAnsi="Calibri" w:cs="Calibri"/>
          <w:b/>
          <w:color w:val="548DD4"/>
          <w:sz w:val="24"/>
        </w:rPr>
      </w:pPr>
      <w:r w:rsidRPr="00E3036C">
        <w:rPr>
          <w:rFonts w:ascii="Calibri" w:hAnsi="Calibri" w:cs="Calibri"/>
          <w:b/>
          <w:color w:val="548DD4"/>
          <w:sz w:val="24"/>
        </w:rPr>
        <w:t>File naming convention</w:t>
      </w:r>
    </w:p>
    <w:p w14:paraId="25A8091E" w14:textId="3625D551" w:rsidR="00667485" w:rsidRDefault="00667485" w:rsidP="00667485">
      <w:pPr>
        <w:rPr>
          <w:rFonts w:ascii="Calibri" w:hAnsi="Calibri" w:cs="Calibri"/>
          <w:sz w:val="24"/>
        </w:rPr>
      </w:pPr>
      <w:r>
        <w:rPr>
          <w:rFonts w:ascii="Calibri" w:hAnsi="Calibri" w:cs="Calibri"/>
          <w:sz w:val="24"/>
        </w:rPr>
        <w:t>The file name of the proposal should be similar to the proposal's document title.  The file name should also include the document revision, e.g. if the proposal is revision 0.5 then the file name should include v0.5 prior to the .docx document extension.</w:t>
      </w:r>
      <w:r w:rsidR="000D6A3E">
        <w:rPr>
          <w:rFonts w:ascii="Calibri" w:hAnsi="Calibri" w:cs="Calibri"/>
          <w:sz w:val="24"/>
        </w:rPr>
        <w:t xml:space="preserve">  For example: "RegulatoryTradeIDGrp Enhancement v0.2.docx"</w:t>
      </w:r>
    </w:p>
    <w:p w14:paraId="3A727DE5" w14:textId="77777777" w:rsidR="00667485" w:rsidRPr="004D765F" w:rsidRDefault="00667485" w:rsidP="009819D4">
      <w:pPr>
        <w:rPr>
          <w:rFonts w:ascii="Calibri" w:hAnsi="Calibri" w:cs="Calibri"/>
          <w:sz w:val="24"/>
        </w:rPr>
      </w:pPr>
    </w:p>
    <w:sectPr w:rsidR="00667485" w:rsidRPr="004D765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0D3E" w14:textId="77777777" w:rsidR="00CF4999" w:rsidRDefault="00CF4999" w:rsidP="00985326">
      <w:r>
        <w:separator/>
      </w:r>
    </w:p>
  </w:endnote>
  <w:endnote w:type="continuationSeparator" w:id="0">
    <w:p w14:paraId="0B5A65AD" w14:textId="77777777" w:rsidR="00CF4999" w:rsidRDefault="00CF4999" w:rsidP="009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33711"/>
      <w:docPartObj>
        <w:docPartGallery w:val="Page Numbers (Bottom of Page)"/>
        <w:docPartUnique/>
      </w:docPartObj>
    </w:sdtPr>
    <w:sdtEndPr>
      <w:rPr>
        <w:color w:val="808080" w:themeColor="background1" w:themeShade="80"/>
        <w:spacing w:val="60"/>
      </w:rPr>
    </w:sdtEndPr>
    <w:sdtContent>
      <w:p w14:paraId="197896D5" w14:textId="77777777" w:rsidR="00211FA8" w:rsidRDefault="00211F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6A3E">
          <w:rPr>
            <w:noProof/>
          </w:rPr>
          <w:t>4</w:t>
        </w:r>
        <w:r>
          <w:rPr>
            <w:noProof/>
          </w:rPr>
          <w:fldChar w:fldCharType="end"/>
        </w:r>
        <w:r>
          <w:t xml:space="preserve"> | </w:t>
        </w:r>
        <w:r>
          <w:rPr>
            <w:color w:val="808080" w:themeColor="background1" w:themeShade="80"/>
            <w:spacing w:val="60"/>
          </w:rPr>
          <w:t>Page</w:t>
        </w:r>
      </w:p>
    </w:sdtContent>
  </w:sdt>
  <w:p w14:paraId="423F1BE1" w14:textId="526A061F" w:rsidR="00985326" w:rsidRDefault="00211FA8">
    <w:pPr>
      <w:pStyle w:val="Footer"/>
    </w:pPr>
    <w:r>
      <w:t>Gap An</w:t>
    </w:r>
    <w:r w:rsidR="00AA2A8D">
      <w:t>alysis Template Readme file r3.</w:t>
    </w:r>
    <w:r w:rsidR="000D6A3E">
      <w:t>3</w:t>
    </w:r>
    <w:r w:rsidR="00AA2A8D">
      <w:t xml:space="preserve"> (20</w:t>
    </w:r>
    <w:r w:rsidR="000D6A3E">
      <w:t>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E3CF" w14:textId="77777777" w:rsidR="00CF4999" w:rsidRDefault="00CF4999" w:rsidP="00985326">
      <w:r>
        <w:separator/>
      </w:r>
    </w:p>
  </w:footnote>
  <w:footnote w:type="continuationSeparator" w:id="0">
    <w:p w14:paraId="07BB6D1C" w14:textId="77777777" w:rsidR="00CF4999" w:rsidRDefault="00CF4999" w:rsidP="0098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1BE9" w14:textId="77777777" w:rsidR="004262B3" w:rsidRDefault="004262B3">
    <w:pPr>
      <w:pStyle w:val="Header"/>
    </w:pPr>
    <w:r>
      <w:rPr>
        <w:noProof/>
      </w:rPr>
      <w:drawing>
        <wp:inline distT="0" distB="0" distL="0" distR="0" wp14:anchorId="5194D13E" wp14:editId="552C0AB1">
          <wp:extent cx="2105025" cy="46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doc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618" cy="463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A38"/>
    <w:multiLevelType w:val="hybridMultilevel"/>
    <w:tmpl w:val="57723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CF15B1"/>
    <w:multiLevelType w:val="hybridMultilevel"/>
    <w:tmpl w:val="4110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5320576">
    <w:abstractNumId w:val="1"/>
  </w:num>
  <w:num w:numId="2" w16cid:durableId="212916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53"/>
    <w:rsid w:val="00015820"/>
    <w:rsid w:val="00067874"/>
    <w:rsid w:val="000B1A20"/>
    <w:rsid w:val="000B48D7"/>
    <w:rsid w:val="000B7545"/>
    <w:rsid w:val="000C0237"/>
    <w:rsid w:val="000D5DDA"/>
    <w:rsid w:val="000D6A3E"/>
    <w:rsid w:val="001167E3"/>
    <w:rsid w:val="00134A02"/>
    <w:rsid w:val="00152828"/>
    <w:rsid w:val="001E42BE"/>
    <w:rsid w:val="001F16AB"/>
    <w:rsid w:val="001F16F7"/>
    <w:rsid w:val="00211FA8"/>
    <w:rsid w:val="00213697"/>
    <w:rsid w:val="002C577D"/>
    <w:rsid w:val="002C5FFC"/>
    <w:rsid w:val="0033701D"/>
    <w:rsid w:val="003A3D33"/>
    <w:rsid w:val="003C6674"/>
    <w:rsid w:val="004262B3"/>
    <w:rsid w:val="00426DAA"/>
    <w:rsid w:val="004D765F"/>
    <w:rsid w:val="0050013E"/>
    <w:rsid w:val="00570219"/>
    <w:rsid w:val="005B57A2"/>
    <w:rsid w:val="005D3A0C"/>
    <w:rsid w:val="00615DE1"/>
    <w:rsid w:val="00630793"/>
    <w:rsid w:val="00667485"/>
    <w:rsid w:val="006B5EC6"/>
    <w:rsid w:val="006C09E1"/>
    <w:rsid w:val="006D1F15"/>
    <w:rsid w:val="006E4A22"/>
    <w:rsid w:val="007518A9"/>
    <w:rsid w:val="007B07A0"/>
    <w:rsid w:val="00820809"/>
    <w:rsid w:val="00825197"/>
    <w:rsid w:val="00837D87"/>
    <w:rsid w:val="008864BA"/>
    <w:rsid w:val="008A1D6E"/>
    <w:rsid w:val="008A5A7F"/>
    <w:rsid w:val="008A7949"/>
    <w:rsid w:val="008C0756"/>
    <w:rsid w:val="00923CDC"/>
    <w:rsid w:val="0092481A"/>
    <w:rsid w:val="009819D4"/>
    <w:rsid w:val="00985326"/>
    <w:rsid w:val="009A04D7"/>
    <w:rsid w:val="009D4D44"/>
    <w:rsid w:val="009E4467"/>
    <w:rsid w:val="00A0073F"/>
    <w:rsid w:val="00A513A2"/>
    <w:rsid w:val="00AA2A8D"/>
    <w:rsid w:val="00AB26E3"/>
    <w:rsid w:val="00AC4BB8"/>
    <w:rsid w:val="00AF1B04"/>
    <w:rsid w:val="00AF6953"/>
    <w:rsid w:val="00B0126A"/>
    <w:rsid w:val="00B03187"/>
    <w:rsid w:val="00B07D73"/>
    <w:rsid w:val="00B75671"/>
    <w:rsid w:val="00BA2A9B"/>
    <w:rsid w:val="00BB2078"/>
    <w:rsid w:val="00BB366C"/>
    <w:rsid w:val="00C10865"/>
    <w:rsid w:val="00C307C6"/>
    <w:rsid w:val="00C356F7"/>
    <w:rsid w:val="00C84E40"/>
    <w:rsid w:val="00C9203F"/>
    <w:rsid w:val="00CF4999"/>
    <w:rsid w:val="00D23DF9"/>
    <w:rsid w:val="00D53071"/>
    <w:rsid w:val="00D53238"/>
    <w:rsid w:val="00D95507"/>
    <w:rsid w:val="00DC0852"/>
    <w:rsid w:val="00E10F61"/>
    <w:rsid w:val="00E1486F"/>
    <w:rsid w:val="00E66E1E"/>
    <w:rsid w:val="00ED457B"/>
    <w:rsid w:val="00EE113D"/>
    <w:rsid w:val="00F6204D"/>
    <w:rsid w:val="00F65779"/>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07A0"/>
  <w15:docId w15:val="{14AC3F16-4CCE-4141-BDFE-72200E1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rsid w:val="00985326"/>
    <w:pPr>
      <w:tabs>
        <w:tab w:val="center" w:pos="4680"/>
        <w:tab w:val="right" w:pos="9360"/>
      </w:tabs>
    </w:pPr>
  </w:style>
  <w:style w:type="character" w:customStyle="1" w:styleId="HeaderChar">
    <w:name w:val="Header Char"/>
    <w:link w:val="Header"/>
    <w:rsid w:val="00985326"/>
    <w:rPr>
      <w:szCs w:val="24"/>
    </w:rPr>
  </w:style>
  <w:style w:type="paragraph" w:styleId="Footer">
    <w:name w:val="footer"/>
    <w:basedOn w:val="Normal"/>
    <w:link w:val="FooterChar"/>
    <w:uiPriority w:val="99"/>
    <w:rsid w:val="00985326"/>
    <w:pPr>
      <w:tabs>
        <w:tab w:val="center" w:pos="4680"/>
        <w:tab w:val="right" w:pos="9360"/>
      </w:tabs>
    </w:pPr>
  </w:style>
  <w:style w:type="character" w:customStyle="1" w:styleId="FooterChar">
    <w:name w:val="Footer Char"/>
    <w:link w:val="Footer"/>
    <w:uiPriority w:val="99"/>
    <w:rsid w:val="00985326"/>
    <w:rPr>
      <w:szCs w:val="24"/>
    </w:rPr>
  </w:style>
  <w:style w:type="character" w:styleId="Hyperlink">
    <w:name w:val="Hyperlink"/>
    <w:basedOn w:val="DefaultParagraphFont"/>
    <w:rsid w:val="008864BA"/>
    <w:rPr>
      <w:color w:val="0000FF" w:themeColor="hyperlink"/>
      <w:u w:val="single"/>
    </w:rPr>
  </w:style>
  <w:style w:type="paragraph" w:styleId="BalloonText">
    <w:name w:val="Balloon Text"/>
    <w:basedOn w:val="Normal"/>
    <w:link w:val="BalloonTextChar"/>
    <w:semiHidden/>
    <w:unhideWhenUsed/>
    <w:rsid w:val="004262B3"/>
    <w:rPr>
      <w:rFonts w:ascii="Tahoma" w:hAnsi="Tahoma" w:cs="Tahoma"/>
      <w:sz w:val="16"/>
      <w:szCs w:val="16"/>
    </w:rPr>
  </w:style>
  <w:style w:type="character" w:customStyle="1" w:styleId="BalloonTextChar">
    <w:name w:val="Balloon Text Char"/>
    <w:basedOn w:val="DefaultParagraphFont"/>
    <w:link w:val="BalloonText"/>
    <w:semiHidden/>
    <w:rsid w:val="004262B3"/>
    <w:rPr>
      <w:rFonts w:ascii="Tahoma" w:hAnsi="Tahoma" w:cs="Tahoma"/>
      <w:sz w:val="16"/>
      <w:szCs w:val="16"/>
    </w:rPr>
  </w:style>
  <w:style w:type="character" w:styleId="CommentReference">
    <w:name w:val="annotation reference"/>
    <w:basedOn w:val="DefaultParagraphFont"/>
    <w:semiHidden/>
    <w:unhideWhenUsed/>
    <w:rsid w:val="006D1F15"/>
    <w:rPr>
      <w:sz w:val="16"/>
      <w:szCs w:val="16"/>
    </w:rPr>
  </w:style>
  <w:style w:type="paragraph" w:styleId="CommentText">
    <w:name w:val="annotation text"/>
    <w:basedOn w:val="Normal"/>
    <w:link w:val="CommentTextChar"/>
    <w:unhideWhenUsed/>
    <w:rsid w:val="006D1F15"/>
    <w:rPr>
      <w:szCs w:val="20"/>
    </w:rPr>
  </w:style>
  <w:style w:type="character" w:customStyle="1" w:styleId="CommentTextChar">
    <w:name w:val="Comment Text Char"/>
    <w:basedOn w:val="DefaultParagraphFont"/>
    <w:link w:val="CommentText"/>
    <w:rsid w:val="006D1F15"/>
  </w:style>
  <w:style w:type="paragraph" w:styleId="CommentSubject">
    <w:name w:val="annotation subject"/>
    <w:basedOn w:val="CommentText"/>
    <w:next w:val="CommentText"/>
    <w:link w:val="CommentSubjectChar"/>
    <w:semiHidden/>
    <w:unhideWhenUsed/>
    <w:rsid w:val="006D1F15"/>
    <w:rPr>
      <w:b/>
      <w:bCs/>
    </w:rPr>
  </w:style>
  <w:style w:type="character" w:customStyle="1" w:styleId="CommentSubjectChar">
    <w:name w:val="Comment Subject Char"/>
    <w:basedOn w:val="CommentTextChar"/>
    <w:link w:val="CommentSubject"/>
    <w:semiHidden/>
    <w:rsid w:val="006D1F15"/>
    <w:rPr>
      <w:b/>
      <w:bCs/>
    </w:rPr>
  </w:style>
  <w:style w:type="paragraph" w:styleId="Revision">
    <w:name w:val="Revision"/>
    <w:hidden/>
    <w:uiPriority w:val="99"/>
    <w:semiHidden/>
    <w:rsid w:val="00E10F61"/>
    <w:rPr>
      <w:szCs w:val="24"/>
    </w:rPr>
  </w:style>
  <w:style w:type="table" w:styleId="TableGrid">
    <w:name w:val="Table Grid"/>
    <w:basedOn w:val="TableNormal"/>
    <w:rsid w:val="00BB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ix@fixtra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Read-Me file for FIX Protocol Gap Analysis Proposal Template</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FIX Protocol Gap Analysis Proposal Template</dc:title>
  <dc:creator>Lisa T.</dc:creator>
  <cp:lastModifiedBy>Rich Shriver</cp:lastModifiedBy>
  <cp:revision>4</cp:revision>
  <dcterms:created xsi:type="dcterms:W3CDTF">2023-01-30T13:45:00Z</dcterms:created>
  <dcterms:modified xsi:type="dcterms:W3CDTF">2023-02-03T17:04:00Z</dcterms:modified>
</cp:coreProperties>
</file>