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5D1F" w14:textId="77777777" w:rsidR="006069BF" w:rsidRPr="00C75FA3" w:rsidRDefault="00C75FA3" w:rsidP="009B1817">
      <w:pPr>
        <w:rPr>
          <w:rFonts w:eastAsia="Times New Roman" w:cs="Calibri Light"/>
          <w:sz w:val="24"/>
          <w:szCs w:val="24"/>
          <w:lang w:eastAsia="en-GB"/>
        </w:rPr>
      </w:pPr>
      <w:r w:rsidRPr="00C75FA3">
        <w:rPr>
          <w:rFonts w:eastAsia="Times New Roman" w:cs="Calibri Light"/>
          <w:sz w:val="24"/>
          <w:szCs w:val="24"/>
          <w:lang w:eastAsia="en-GB"/>
        </w:rPr>
        <w:tab/>
      </w:r>
      <w:r w:rsidR="006069BF" w:rsidRPr="00C75FA3">
        <w:rPr>
          <w:rFonts w:eastAsia="Times New Roman" w:cs="Calibri Light"/>
          <w:sz w:val="24"/>
          <w:szCs w:val="24"/>
          <w:lang w:eastAsia="en-GB"/>
        </w:rPr>
        <w:t> </w:t>
      </w:r>
    </w:p>
    <w:p w14:paraId="2A799883" w14:textId="77777777" w:rsidR="00B06E33" w:rsidRDefault="00B06E33" w:rsidP="00B06E33">
      <w:pPr>
        <w:pStyle w:val="Heading1"/>
        <w:jc w:val="center"/>
      </w:pPr>
      <w:r>
        <w:t xml:space="preserve">ESMA </w:t>
      </w:r>
      <w:r w:rsidRPr="00B8437D">
        <w:t xml:space="preserve">Call for evidence – DLT Pilot Regime and review of </w:t>
      </w:r>
      <w:proofErr w:type="spellStart"/>
      <w:r w:rsidRPr="00B8437D">
        <w:t>MiFIR</w:t>
      </w:r>
      <w:proofErr w:type="spellEnd"/>
      <w:r w:rsidRPr="00B8437D">
        <w:t xml:space="preserve"> regulatory technical standards on transparency and reporting.</w:t>
      </w:r>
    </w:p>
    <w:p w14:paraId="15DC996F" w14:textId="375CA449" w:rsidR="00B06E33" w:rsidRDefault="00406F19" w:rsidP="00B06E33">
      <w:pPr>
        <w:pStyle w:val="Heading1"/>
        <w:jc w:val="center"/>
      </w:pPr>
      <w:r>
        <w:t>Responses from FIX Trading Community</w:t>
      </w:r>
    </w:p>
    <w:p w14:paraId="4AF6E182" w14:textId="77777777" w:rsidR="00B06E33" w:rsidRDefault="00B06E33" w:rsidP="00B06E33">
      <w:pPr>
        <w:jc w:val="center"/>
        <w:rPr>
          <w:b/>
          <w:bCs/>
        </w:rPr>
      </w:pPr>
    </w:p>
    <w:p w14:paraId="0E466D8D" w14:textId="2D71729F" w:rsidR="00406F19" w:rsidRDefault="00406F19" w:rsidP="00406F19">
      <w:pPr>
        <w:spacing w:after="8"/>
        <w:jc w:val="left"/>
        <w:rPr>
          <w:rFonts w:cstheme="minorHAnsi"/>
          <w:b/>
          <w:szCs w:val="20"/>
        </w:rPr>
      </w:pPr>
      <w:r>
        <w:rPr>
          <w:rFonts w:cstheme="minorHAnsi"/>
          <w:b/>
          <w:szCs w:val="20"/>
        </w:rPr>
        <w:t>Introductory Comments</w:t>
      </w:r>
    </w:p>
    <w:p w14:paraId="59603AD0" w14:textId="74470E9B" w:rsidR="00406F19" w:rsidRPr="00BF4702" w:rsidRDefault="00406F19" w:rsidP="00406F19">
      <w:pPr>
        <w:spacing w:after="8"/>
        <w:jc w:val="left"/>
        <w:rPr>
          <w:rFonts w:cstheme="minorHAnsi"/>
          <w:bCs/>
          <w:szCs w:val="20"/>
        </w:rPr>
      </w:pPr>
      <w:r w:rsidRPr="00BF4702">
        <w:rPr>
          <w:rFonts w:cstheme="minorHAnsi"/>
          <w:bCs/>
          <w:szCs w:val="20"/>
        </w:rPr>
        <w:t>The FIX Trading Community (FIX) appreciates the opportunity to comment on the ESMA call for evidence on the DLT Pilot Regime. FIX is an industry-led standards organisation with representation from across the industry, including the digital assets/distributed ledger sector.</w:t>
      </w:r>
    </w:p>
    <w:p w14:paraId="004E9B0F" w14:textId="65085022" w:rsidR="00406F19" w:rsidRPr="00BF4702" w:rsidRDefault="00406F19" w:rsidP="00406F19">
      <w:pPr>
        <w:spacing w:after="8"/>
        <w:jc w:val="left"/>
        <w:rPr>
          <w:rFonts w:cstheme="minorHAnsi"/>
          <w:bCs/>
          <w:szCs w:val="20"/>
        </w:rPr>
      </w:pPr>
      <w:r w:rsidRPr="00BF4702">
        <w:rPr>
          <w:rFonts w:cstheme="minorHAnsi"/>
          <w:bCs/>
          <w:szCs w:val="20"/>
        </w:rPr>
        <w:t xml:space="preserve">These responses have been prepared by various FIX working groups with membership drawn from market operators, sell-side firms, buy-side </w:t>
      </w:r>
      <w:proofErr w:type="gramStart"/>
      <w:r w:rsidRPr="00BF4702">
        <w:rPr>
          <w:rFonts w:cstheme="minorHAnsi"/>
          <w:bCs/>
          <w:szCs w:val="20"/>
        </w:rPr>
        <w:t>firms</w:t>
      </w:r>
      <w:proofErr w:type="gramEnd"/>
      <w:r w:rsidRPr="00BF4702">
        <w:rPr>
          <w:rFonts w:cstheme="minorHAnsi"/>
          <w:bCs/>
          <w:szCs w:val="20"/>
        </w:rPr>
        <w:t xml:space="preserve"> and vendors. Our primary objective is to identify areas where standards exist, or could be developed, to simplify and reduce the cost of implementing change. Hence our responses have been focused on questions that cover these topics.</w:t>
      </w:r>
    </w:p>
    <w:p w14:paraId="332188B9" w14:textId="0AF72410" w:rsidR="00406F19" w:rsidRDefault="00406F19" w:rsidP="00406F19">
      <w:pPr>
        <w:rPr>
          <w:rFonts w:cstheme="minorHAnsi"/>
          <w:bCs/>
          <w:szCs w:val="20"/>
        </w:rPr>
      </w:pPr>
      <w:r w:rsidRPr="00BF4702">
        <w:rPr>
          <w:rFonts w:cstheme="minorHAnsi"/>
          <w:bCs/>
          <w:szCs w:val="20"/>
        </w:rPr>
        <w:t>We note that there are areas where we believe continuing analysis and more detailed specification will be required and, where those areas cross with our expertise, we would be glad to assist in this process.</w:t>
      </w:r>
    </w:p>
    <w:p w14:paraId="51B71183" w14:textId="77777777" w:rsidR="00406F19" w:rsidRDefault="00406F19" w:rsidP="00B06E33">
      <w:pPr>
        <w:rPr>
          <w:rFonts w:cs="Calibri Light"/>
        </w:rPr>
      </w:pPr>
    </w:p>
    <w:p w14:paraId="382FA890" w14:textId="63D6819B" w:rsidR="00406F19" w:rsidRPr="00406F19" w:rsidRDefault="00406F19" w:rsidP="00406F19">
      <w:pPr>
        <w:spacing w:before="0" w:after="0"/>
        <w:jc w:val="left"/>
        <w:rPr>
          <w:rFonts w:cs="Calibri Light"/>
          <w:b/>
        </w:rPr>
      </w:pPr>
      <w:r w:rsidRPr="00406F19">
        <w:rPr>
          <w:rFonts w:cstheme="minorHAnsi"/>
          <w:b/>
          <w:szCs w:val="20"/>
        </w:rPr>
        <w:t xml:space="preserve">Q1. Please provide any general observations or comments that you would like to make on this call for evidence, including any relevant information on you/your organisation and why the topics covered by this call for evidence are relevant for you/your organisation. </w:t>
      </w:r>
    </w:p>
    <w:p w14:paraId="176272C8" w14:textId="77777777" w:rsidR="00406F19" w:rsidRPr="00BF4702" w:rsidRDefault="00406F19" w:rsidP="00732A08">
      <w:pPr>
        <w:spacing w:after="8"/>
        <w:jc w:val="left"/>
        <w:rPr>
          <w:rFonts w:cstheme="minorHAnsi"/>
          <w:bCs/>
          <w:szCs w:val="20"/>
        </w:rPr>
      </w:pPr>
      <w:r w:rsidRPr="00BF4702">
        <w:rPr>
          <w:rFonts w:cstheme="minorHAnsi"/>
          <w:bCs/>
          <w:szCs w:val="20"/>
        </w:rPr>
        <w:t xml:space="preserve">The FIX Trading Community, as well as maintaining </w:t>
      </w:r>
      <w:proofErr w:type="gramStart"/>
      <w:r w:rsidRPr="00BF4702">
        <w:rPr>
          <w:rFonts w:cstheme="minorHAnsi"/>
          <w:bCs/>
          <w:szCs w:val="20"/>
        </w:rPr>
        <w:t>a number of</w:t>
      </w:r>
      <w:proofErr w:type="gramEnd"/>
      <w:r w:rsidRPr="00BF4702">
        <w:rPr>
          <w:rFonts w:cstheme="minorHAnsi"/>
          <w:bCs/>
          <w:szCs w:val="20"/>
        </w:rPr>
        <w:t xml:space="preserve"> standards (including the FIX Protocol, used for the majority of trading-related electronic communications in the financial services industry), has a long history of working with regulators and industry participants to assist with the process of implementing regulatory and industry change. </w:t>
      </w:r>
    </w:p>
    <w:p w14:paraId="36DA2DA9" w14:textId="77777777" w:rsidR="00406F19" w:rsidRPr="00BF4702" w:rsidRDefault="00406F19" w:rsidP="00732A08">
      <w:pPr>
        <w:spacing w:after="8"/>
        <w:jc w:val="left"/>
        <w:rPr>
          <w:rFonts w:cstheme="minorHAnsi"/>
          <w:bCs/>
          <w:szCs w:val="20"/>
        </w:rPr>
      </w:pPr>
      <w:r w:rsidRPr="00BF4702">
        <w:rPr>
          <w:rFonts w:cstheme="minorHAnsi"/>
          <w:bCs/>
          <w:szCs w:val="20"/>
        </w:rPr>
        <w:t>Our role is never to take a position on the appropriateness of regulatory rules, instead focusing on potential challenges arising from the implementation of such rules and making recommendations to assist with such implementation. As such, we have chosen to respond to a sub-set of questions with our responses focused on the use of free and open standards, and non-reliance on any specific technology implementation, to maximize simplification and minimize cost of implementation.</w:t>
      </w:r>
    </w:p>
    <w:p w14:paraId="5922E93C" w14:textId="2E76DA21" w:rsidR="00406F19" w:rsidRPr="00BF4702" w:rsidRDefault="00406F19" w:rsidP="00732A08">
      <w:pPr>
        <w:spacing w:after="8"/>
        <w:jc w:val="left"/>
        <w:rPr>
          <w:rFonts w:cstheme="minorHAnsi"/>
          <w:bCs/>
          <w:szCs w:val="20"/>
        </w:rPr>
      </w:pPr>
      <w:r w:rsidRPr="00BF4702">
        <w:rPr>
          <w:rFonts w:cstheme="minorHAnsi"/>
          <w:bCs/>
          <w:szCs w:val="20"/>
        </w:rPr>
        <w:t>We would like to point out that we are extending the FIX Protocol to support aspects of trading DLT instruments. This includes adding support for the Digital Token Identifier (ISO 24165), as well as supporting the use of other identifiers such as the Financial Instrument Global Identifier (FIGI), which can map to the DTI and/or ISIN, and which can also be used for identifying digital assets. Supporting key identifiers such as these will help to enable the industry to adopt DLT in a standardi</w:t>
      </w:r>
      <w:r w:rsidR="00112019">
        <w:rPr>
          <w:rFonts w:cstheme="minorHAnsi"/>
          <w:bCs/>
          <w:szCs w:val="20"/>
        </w:rPr>
        <w:t>s</w:t>
      </w:r>
      <w:r w:rsidRPr="00BF4702">
        <w:rPr>
          <w:rFonts w:cstheme="minorHAnsi"/>
          <w:bCs/>
          <w:szCs w:val="20"/>
        </w:rPr>
        <w:t>ed manner.</w:t>
      </w:r>
    </w:p>
    <w:p w14:paraId="1EF305EF" w14:textId="77777777" w:rsidR="00406F19" w:rsidRDefault="00406F19" w:rsidP="00732A08">
      <w:pPr>
        <w:spacing w:after="8"/>
        <w:rPr>
          <w:rFonts w:cstheme="minorHAnsi"/>
          <w:bCs/>
          <w:szCs w:val="20"/>
        </w:rPr>
      </w:pPr>
    </w:p>
    <w:p w14:paraId="2B5A9A02" w14:textId="61EEBDC4" w:rsidR="00406F19" w:rsidRPr="00406F19" w:rsidRDefault="00406F19" w:rsidP="00732A08">
      <w:pPr>
        <w:spacing w:after="8"/>
        <w:rPr>
          <w:rFonts w:cstheme="minorHAnsi"/>
          <w:b/>
          <w:szCs w:val="20"/>
        </w:rPr>
      </w:pPr>
      <w:r w:rsidRPr="00406F19">
        <w:rPr>
          <w:rFonts w:cstheme="minorHAnsi"/>
          <w:b/>
          <w:szCs w:val="20"/>
        </w:rPr>
        <w:t xml:space="preserve">Q3. What are the key elements supporting the increased use of DLT in the field of financial services? What are the main obstacles, including in the technical standards, for the development and up-take of DLT-based solutions (listing, </w:t>
      </w:r>
      <w:proofErr w:type="gramStart"/>
      <w:r w:rsidRPr="00406F19">
        <w:rPr>
          <w:rFonts w:cstheme="minorHAnsi"/>
          <w:b/>
          <w:szCs w:val="20"/>
        </w:rPr>
        <w:t>trading</w:t>
      </w:r>
      <w:proofErr w:type="gramEnd"/>
      <w:r w:rsidRPr="00406F19">
        <w:rPr>
          <w:rFonts w:cstheme="minorHAnsi"/>
          <w:b/>
          <w:szCs w:val="20"/>
        </w:rPr>
        <w:t xml:space="preserve"> and settlement)? Do you plan to operate a restricted (permissioned) or unrestricted (permissionless) distributed ledger?</w:t>
      </w:r>
    </w:p>
    <w:p w14:paraId="4DD31831" w14:textId="77777777" w:rsidR="00406F19" w:rsidRPr="00BF4702" w:rsidRDefault="00406F19" w:rsidP="00732A08">
      <w:pPr>
        <w:spacing w:after="8"/>
        <w:jc w:val="left"/>
        <w:rPr>
          <w:rFonts w:cstheme="minorHAnsi"/>
          <w:bCs/>
          <w:szCs w:val="20"/>
        </w:rPr>
      </w:pPr>
      <w:r w:rsidRPr="00BF4702">
        <w:rPr>
          <w:rFonts w:cstheme="minorHAnsi"/>
          <w:bCs/>
          <w:szCs w:val="20"/>
        </w:rPr>
        <w:t>Responding only to the second part of this question, we believe that lack of standards is an impediment to the adoption of DLT and that usage of standards such as ISO 24165 Digital Token Identifiers as well as messaging standards from ISO and FIX will simplify implementation for the industry. We also recommend that regulation and standards be designed to facilitate interoperability, such that DLT financial instruments should be able to trade on multiple DLT MTFs and settle on multiple DLT SSs should industry participants desire this.</w:t>
      </w:r>
    </w:p>
    <w:p w14:paraId="265F4824" w14:textId="77777777" w:rsidR="00406F19" w:rsidRDefault="00406F19" w:rsidP="00732A08">
      <w:pPr>
        <w:spacing w:after="8"/>
        <w:rPr>
          <w:rFonts w:cstheme="minorHAnsi"/>
          <w:bCs/>
          <w:szCs w:val="20"/>
        </w:rPr>
      </w:pPr>
    </w:p>
    <w:p w14:paraId="3653E4FF" w14:textId="6C3773B8" w:rsidR="00406F19" w:rsidRPr="00406F19" w:rsidRDefault="00406F19" w:rsidP="00732A08">
      <w:pPr>
        <w:spacing w:after="8"/>
        <w:rPr>
          <w:rFonts w:cstheme="minorHAnsi"/>
          <w:b/>
          <w:szCs w:val="20"/>
        </w:rPr>
      </w:pPr>
      <w:r w:rsidRPr="00406F19">
        <w:rPr>
          <w:rFonts w:cstheme="minorHAnsi"/>
          <w:b/>
          <w:szCs w:val="20"/>
        </w:rPr>
        <w:lastRenderedPageBreak/>
        <w:t>Q5. Please provide an overview of how DLT securities trade in the current market structure (incl. what types of trading system are used, the relevance of secondary market trading)? Do you see any challenges with the current market structure following the application of the DLT Pilot?</w:t>
      </w:r>
    </w:p>
    <w:p w14:paraId="4B84D245" w14:textId="429C4EF4" w:rsidR="00406F19" w:rsidRDefault="00406F19" w:rsidP="00732A08">
      <w:pPr>
        <w:spacing w:after="8"/>
        <w:jc w:val="left"/>
        <w:rPr>
          <w:rFonts w:cstheme="minorHAnsi"/>
          <w:bCs/>
          <w:szCs w:val="20"/>
        </w:rPr>
      </w:pPr>
      <w:r w:rsidRPr="00BF4702">
        <w:rPr>
          <w:rFonts w:cstheme="minorHAnsi"/>
          <w:bCs/>
          <w:szCs w:val="20"/>
        </w:rPr>
        <w:t>The following is not intended as a complete description of how DLT instruments trade, but we would like to draw your attention to the following characteristics of DLT trading:</w:t>
      </w:r>
    </w:p>
    <w:p w14:paraId="018DCCB2" w14:textId="77777777" w:rsidR="00B87BDB" w:rsidRPr="00BF4702" w:rsidRDefault="00B87BDB" w:rsidP="00732A08">
      <w:pPr>
        <w:spacing w:after="8"/>
        <w:jc w:val="left"/>
        <w:rPr>
          <w:rFonts w:cstheme="minorHAnsi"/>
          <w:bCs/>
          <w:szCs w:val="20"/>
        </w:rPr>
      </w:pPr>
    </w:p>
    <w:p w14:paraId="41836D6B" w14:textId="77777777" w:rsidR="00406F19" w:rsidRPr="00BF4702" w:rsidRDefault="00406F19" w:rsidP="00732A08">
      <w:pPr>
        <w:pStyle w:val="ListBullet"/>
        <w:rPr>
          <w:rFonts w:asciiTheme="minorHAnsi" w:hAnsiTheme="minorHAnsi" w:cstheme="minorHAnsi"/>
          <w:bCs/>
          <w:color w:val="auto"/>
          <w:sz w:val="20"/>
          <w:szCs w:val="20"/>
        </w:rPr>
      </w:pPr>
      <w:r w:rsidRPr="00BF4702">
        <w:rPr>
          <w:rFonts w:asciiTheme="minorHAnsi" w:hAnsiTheme="minorHAnsi" w:cstheme="minorHAnsi"/>
          <w:bCs/>
          <w:color w:val="auto"/>
          <w:sz w:val="20"/>
          <w:szCs w:val="20"/>
        </w:rPr>
        <w:t>There is a distinction between trading ‘off chain’ (</w:t>
      </w:r>
      <w:proofErr w:type="gramStart"/>
      <w:r w:rsidRPr="00BF4702">
        <w:rPr>
          <w:rFonts w:asciiTheme="minorHAnsi" w:hAnsiTheme="minorHAnsi" w:cstheme="minorHAnsi"/>
          <w:bCs/>
          <w:color w:val="auto"/>
          <w:sz w:val="20"/>
          <w:szCs w:val="20"/>
        </w:rPr>
        <w:t>i.e.</w:t>
      </w:r>
      <w:proofErr w:type="gramEnd"/>
      <w:r w:rsidRPr="00BF4702">
        <w:rPr>
          <w:rFonts w:asciiTheme="minorHAnsi" w:hAnsiTheme="minorHAnsi" w:cstheme="minorHAnsi"/>
          <w:bCs/>
          <w:color w:val="auto"/>
          <w:sz w:val="20"/>
          <w:szCs w:val="20"/>
        </w:rPr>
        <w:t xml:space="preserve"> where the exchanges use conventional (non-DLT) methods but, once an execution has occurred, it is then settled using DLT) and ‘on chain’ (where the trading process itself occurs using DLT).</w:t>
      </w:r>
    </w:p>
    <w:p w14:paraId="6A097F3B" w14:textId="77777777" w:rsidR="00406F19" w:rsidRPr="00BF4702" w:rsidRDefault="00406F19" w:rsidP="00732A08">
      <w:pPr>
        <w:pStyle w:val="ListBullet"/>
        <w:rPr>
          <w:rFonts w:asciiTheme="minorHAnsi" w:hAnsiTheme="minorHAnsi" w:cstheme="minorHAnsi"/>
          <w:bCs/>
          <w:color w:val="auto"/>
          <w:sz w:val="20"/>
          <w:szCs w:val="20"/>
        </w:rPr>
      </w:pPr>
      <w:r w:rsidRPr="00BF4702">
        <w:rPr>
          <w:rFonts w:asciiTheme="minorHAnsi" w:hAnsiTheme="minorHAnsi" w:cstheme="minorHAnsi"/>
          <w:bCs/>
          <w:color w:val="auto"/>
          <w:sz w:val="20"/>
          <w:szCs w:val="20"/>
        </w:rPr>
        <w:t>There are examples where multiple exchanges can trade the same DLT instrument.</w:t>
      </w:r>
    </w:p>
    <w:p w14:paraId="0962E0B7" w14:textId="78606C27" w:rsidR="00406F19" w:rsidRPr="00B87BDB" w:rsidRDefault="00406F19" w:rsidP="00732A08">
      <w:pPr>
        <w:pStyle w:val="ListBullet"/>
        <w:rPr>
          <w:rFonts w:asciiTheme="minorHAnsi" w:hAnsiTheme="minorHAnsi" w:cstheme="minorHAnsi"/>
          <w:bCs/>
          <w:color w:val="auto"/>
          <w:sz w:val="20"/>
          <w:szCs w:val="20"/>
        </w:rPr>
      </w:pPr>
      <w:r w:rsidRPr="00BF4702">
        <w:rPr>
          <w:rFonts w:asciiTheme="minorHAnsi" w:hAnsiTheme="minorHAnsi" w:cstheme="minorHAnsi"/>
          <w:bCs/>
          <w:color w:val="auto"/>
          <w:sz w:val="20"/>
          <w:szCs w:val="20"/>
        </w:rPr>
        <w:t>There are examples where a DLT instrument can be represented on multiple DLTs</w:t>
      </w:r>
      <w:r w:rsidR="00B87BDB">
        <w:rPr>
          <w:rFonts w:asciiTheme="minorHAnsi" w:hAnsiTheme="minorHAnsi" w:cstheme="minorHAnsi"/>
          <w:bCs/>
          <w:color w:val="auto"/>
          <w:sz w:val="20"/>
          <w:szCs w:val="20"/>
        </w:rPr>
        <w:t>.</w:t>
      </w:r>
    </w:p>
    <w:p w14:paraId="6ED5E8A0" w14:textId="77777777" w:rsidR="00B87BDB" w:rsidRDefault="00B87BDB" w:rsidP="00B87BDB">
      <w:pPr>
        <w:pStyle w:val="ListBullet"/>
        <w:numPr>
          <w:ilvl w:val="0"/>
          <w:numId w:val="0"/>
        </w:numPr>
        <w:rPr>
          <w:rFonts w:asciiTheme="minorHAnsi" w:hAnsiTheme="minorHAnsi" w:cstheme="minorHAnsi"/>
          <w:bCs/>
          <w:color w:val="auto"/>
          <w:sz w:val="20"/>
          <w:szCs w:val="20"/>
        </w:rPr>
      </w:pPr>
    </w:p>
    <w:p w14:paraId="31537DA2" w14:textId="37F28B47" w:rsidR="00406F19" w:rsidRPr="00BF4702" w:rsidRDefault="00406F19" w:rsidP="00732A08">
      <w:pPr>
        <w:pStyle w:val="ListBullet"/>
        <w:numPr>
          <w:ilvl w:val="0"/>
          <w:numId w:val="0"/>
        </w:numPr>
        <w:rPr>
          <w:color w:val="auto"/>
        </w:rPr>
      </w:pPr>
      <w:r w:rsidRPr="00BF4702">
        <w:rPr>
          <w:rFonts w:asciiTheme="minorHAnsi" w:hAnsiTheme="minorHAnsi" w:cstheme="minorHAnsi"/>
          <w:bCs/>
          <w:color w:val="auto"/>
          <w:sz w:val="20"/>
          <w:szCs w:val="20"/>
        </w:rPr>
        <w:t>There are similarities between the above and the conventional trading space (particularly interoperability between trading venues) and note that the availability and usage of common rules (</w:t>
      </w:r>
      <w:proofErr w:type="gramStart"/>
      <w:r w:rsidRPr="00BF4702">
        <w:rPr>
          <w:rFonts w:asciiTheme="minorHAnsi" w:hAnsiTheme="minorHAnsi" w:cstheme="minorHAnsi"/>
          <w:bCs/>
          <w:color w:val="auto"/>
          <w:sz w:val="20"/>
          <w:szCs w:val="20"/>
        </w:rPr>
        <w:t>e.g.</w:t>
      </w:r>
      <w:proofErr w:type="gramEnd"/>
      <w:r w:rsidRPr="00BF4702">
        <w:rPr>
          <w:rFonts w:asciiTheme="minorHAnsi" w:hAnsiTheme="minorHAnsi" w:cstheme="minorHAnsi"/>
          <w:bCs/>
          <w:color w:val="auto"/>
          <w:sz w:val="20"/>
          <w:szCs w:val="20"/>
        </w:rPr>
        <w:t xml:space="preserve"> transparency, types of market model and reporting) and standards (e.g. for messaging and data representation) have facilitated competition and product innovation without compromising regulatory oversight or market quality. </w:t>
      </w:r>
    </w:p>
    <w:p w14:paraId="5364406D" w14:textId="77777777" w:rsidR="00406F19" w:rsidRDefault="00406F19" w:rsidP="00732A08">
      <w:pPr>
        <w:spacing w:after="8"/>
        <w:rPr>
          <w:rFonts w:cstheme="minorHAnsi"/>
          <w:bCs/>
          <w:szCs w:val="20"/>
        </w:rPr>
      </w:pPr>
    </w:p>
    <w:p w14:paraId="6B078FAF" w14:textId="305F4EF1" w:rsidR="00406F19" w:rsidRPr="00406F19" w:rsidRDefault="00406F19" w:rsidP="00732A08">
      <w:pPr>
        <w:spacing w:after="8"/>
        <w:rPr>
          <w:rFonts w:cstheme="minorHAnsi"/>
          <w:b/>
          <w:szCs w:val="20"/>
        </w:rPr>
      </w:pPr>
      <w:r w:rsidRPr="00406F19">
        <w:rPr>
          <w:rFonts w:cstheme="minorHAnsi"/>
          <w:b/>
          <w:szCs w:val="20"/>
        </w:rPr>
        <w:t>Q7. Transactions: Where are DLT financial instruments traded? Could there be OTC trading in those instruments?</w:t>
      </w:r>
    </w:p>
    <w:p w14:paraId="1C2012A1" w14:textId="77777777" w:rsidR="00406F19" w:rsidRPr="00BF4702" w:rsidRDefault="00406F19" w:rsidP="00732A08">
      <w:pPr>
        <w:spacing w:after="8"/>
        <w:jc w:val="left"/>
        <w:rPr>
          <w:rFonts w:cstheme="minorHAnsi"/>
          <w:bCs/>
          <w:szCs w:val="20"/>
        </w:rPr>
      </w:pPr>
      <w:r w:rsidRPr="00BF4702">
        <w:rPr>
          <w:rFonts w:cstheme="minorHAnsi"/>
          <w:bCs/>
          <w:szCs w:val="20"/>
        </w:rPr>
        <w:t>Yes, we believe the trading of DLT instruments on an OTC basis is in theory possible.</w:t>
      </w:r>
    </w:p>
    <w:p w14:paraId="08BE954F" w14:textId="77777777" w:rsidR="00406F19" w:rsidRDefault="00406F19" w:rsidP="00732A08">
      <w:pPr>
        <w:spacing w:after="8"/>
        <w:rPr>
          <w:rFonts w:cstheme="minorHAnsi"/>
          <w:bCs/>
          <w:szCs w:val="20"/>
        </w:rPr>
      </w:pPr>
    </w:p>
    <w:p w14:paraId="15776D41" w14:textId="48087D60" w:rsidR="00406F19" w:rsidRPr="00406F19" w:rsidRDefault="00406F19" w:rsidP="00732A08">
      <w:pPr>
        <w:spacing w:after="8"/>
        <w:rPr>
          <w:rFonts w:cstheme="minorHAnsi"/>
          <w:b/>
          <w:szCs w:val="20"/>
        </w:rPr>
      </w:pPr>
      <w:r w:rsidRPr="00406F19">
        <w:rPr>
          <w:rFonts w:cstheme="minorHAnsi"/>
          <w:b/>
          <w:szCs w:val="20"/>
        </w:rPr>
        <w:t>Q10. Are there any standards (</w:t>
      </w:r>
      <w:proofErr w:type="gramStart"/>
      <w:r w:rsidRPr="00406F19">
        <w:rPr>
          <w:rFonts w:cstheme="minorHAnsi"/>
          <w:b/>
          <w:szCs w:val="20"/>
        </w:rPr>
        <w:t>e.g.</w:t>
      </w:r>
      <w:proofErr w:type="gramEnd"/>
      <w:r w:rsidRPr="00406F19">
        <w:rPr>
          <w:rFonts w:cstheme="minorHAnsi"/>
          <w:b/>
          <w:szCs w:val="20"/>
        </w:rPr>
        <w:t xml:space="preserve"> messaging, identification of accounts/users, product identifiers, reporting, etc.) in a DLT environment that should be taken into account when revising the RTS 1 and 2?</w:t>
      </w:r>
    </w:p>
    <w:p w14:paraId="21A70406" w14:textId="77777777" w:rsidR="00406F19" w:rsidRPr="00BF4702" w:rsidRDefault="00406F19" w:rsidP="00732A08">
      <w:pPr>
        <w:spacing w:after="8"/>
        <w:jc w:val="left"/>
        <w:rPr>
          <w:rFonts w:cstheme="minorHAnsi"/>
          <w:bCs/>
          <w:szCs w:val="20"/>
        </w:rPr>
      </w:pPr>
      <w:r w:rsidRPr="00BF4702">
        <w:rPr>
          <w:rFonts w:cstheme="minorHAnsi"/>
          <w:bCs/>
          <w:szCs w:val="20"/>
        </w:rPr>
        <w:t>Aside from the message protocol(s) available (please refer to our response to Q13 for a description of the usage and relevance of the FIX Protocol in this regard), we would like to point out two industry standards that are of direct relevance both to digital assets and RTS 1 and 2:</w:t>
      </w:r>
    </w:p>
    <w:p w14:paraId="2A4FF2CA" w14:textId="77777777" w:rsidR="00406F19" w:rsidRPr="00BF4702" w:rsidRDefault="00406F19" w:rsidP="00732A08">
      <w:pPr>
        <w:spacing w:after="8"/>
        <w:jc w:val="left"/>
        <w:rPr>
          <w:rFonts w:cstheme="minorHAnsi"/>
          <w:bCs/>
          <w:szCs w:val="20"/>
        </w:rPr>
      </w:pPr>
      <w:r w:rsidRPr="00BF4702">
        <w:rPr>
          <w:rFonts w:cstheme="minorHAnsi"/>
          <w:bCs/>
          <w:szCs w:val="20"/>
        </w:rPr>
        <w:t xml:space="preserve">Firstly, ‘Digital Token Identifiers’ (DTI - ISO 24165), the ISO standard for the unique identification of digital assets. The DTI can identify the specific DLT chain where the DLT financial instrument is priced or traded. This can aid market transparency for DLT financial instruments that trade on multiple DLT chains, by enabling market participants to perform chain-level analysis such as which chain contains the best prices or highest trading volumes. A DTI can also represent a group of functionally fungible tokens </w:t>
      </w:r>
      <w:proofErr w:type="gramStart"/>
      <w:r w:rsidRPr="00BF4702">
        <w:rPr>
          <w:rFonts w:cstheme="minorHAnsi"/>
          <w:bCs/>
          <w:szCs w:val="20"/>
        </w:rPr>
        <w:t>in order to</w:t>
      </w:r>
      <w:proofErr w:type="gramEnd"/>
      <w:r w:rsidRPr="00BF4702">
        <w:rPr>
          <w:rFonts w:cstheme="minorHAnsi"/>
          <w:bCs/>
          <w:szCs w:val="20"/>
        </w:rPr>
        <w:t xml:space="preserve"> assist with aggregation of DLT token data across multiple DLT chains. The combination of these features supports interoperability across DLT Market Infrastructures and across DLT chains (please see our response to Q44 for further information). We would also like to note the existence of other standards that cover digital assets (and which are supported in the FIX Protocol) including the Financial Instrument Global Identifier (FIGI).</w:t>
      </w:r>
    </w:p>
    <w:p w14:paraId="2C3EA797" w14:textId="77777777" w:rsidR="00406F19" w:rsidRPr="00BF4702" w:rsidRDefault="00406F19" w:rsidP="00732A08">
      <w:pPr>
        <w:spacing w:after="8"/>
        <w:jc w:val="left"/>
        <w:rPr>
          <w:rFonts w:cstheme="minorHAnsi"/>
          <w:bCs/>
          <w:szCs w:val="20"/>
        </w:rPr>
      </w:pPr>
      <w:r w:rsidRPr="00BF4702">
        <w:rPr>
          <w:rFonts w:cstheme="minorHAnsi"/>
          <w:bCs/>
          <w:szCs w:val="20"/>
        </w:rPr>
        <w:t>Secondly, the FIX MMT standard for trade type identification is already heavily used by the industry for handling the requirements of the RTS 1 and RTS 2 trade flag requirements and we recommend that FIX MMT be used for the reporting of digital assets activity as well. Should extensions be required to FIX MMT to support any specific needs of digital assets trading, the FIX Trading Community undertakes to analyse and implement such changes.</w:t>
      </w:r>
    </w:p>
    <w:p w14:paraId="54292E80" w14:textId="77777777" w:rsidR="00406F19" w:rsidRDefault="00406F19" w:rsidP="00732A08">
      <w:pPr>
        <w:spacing w:after="8"/>
        <w:rPr>
          <w:rFonts w:cstheme="minorHAnsi"/>
          <w:bCs/>
          <w:szCs w:val="20"/>
        </w:rPr>
      </w:pPr>
    </w:p>
    <w:p w14:paraId="7AB004DF" w14:textId="1272AB7A" w:rsidR="00406F19" w:rsidRPr="00406F19" w:rsidRDefault="00406F19" w:rsidP="00732A08">
      <w:pPr>
        <w:spacing w:after="8"/>
        <w:rPr>
          <w:rFonts w:cstheme="minorHAnsi"/>
          <w:b/>
          <w:szCs w:val="20"/>
        </w:rPr>
      </w:pPr>
      <w:r w:rsidRPr="00406F19">
        <w:rPr>
          <w:rFonts w:cstheme="minorHAnsi"/>
          <w:b/>
          <w:szCs w:val="20"/>
        </w:rPr>
        <w:t xml:space="preserve">Q13. To what extent would the choice of trading protocols and applications have an impact on the trading of instruments and on the requirements to publish information according to RTS 1 and 2? </w:t>
      </w:r>
    </w:p>
    <w:p w14:paraId="4DB7E7FB" w14:textId="77777777" w:rsidR="00406F19" w:rsidRPr="00BF4702" w:rsidRDefault="00406F19" w:rsidP="00732A08">
      <w:pPr>
        <w:spacing w:after="8"/>
        <w:jc w:val="left"/>
        <w:rPr>
          <w:rFonts w:cstheme="minorHAnsi"/>
          <w:bCs/>
          <w:szCs w:val="20"/>
        </w:rPr>
      </w:pPr>
      <w:r w:rsidRPr="00BF4702">
        <w:rPr>
          <w:rFonts w:cstheme="minorHAnsi"/>
          <w:bCs/>
          <w:szCs w:val="20"/>
        </w:rPr>
        <w:t xml:space="preserve">We would like to point out that most activity covered by the scope of RTS 1 and RTS 2 is traded electronically, and that most of this is transacted using the FIX Protocol. The FIX Protocol is also used by the majority of APAs for post-trade transparency for OTC and SI activity and is supported by a significant number of digital assets exchanges. </w:t>
      </w:r>
    </w:p>
    <w:p w14:paraId="1E35CF44" w14:textId="77777777" w:rsidR="00406F19" w:rsidRPr="00BF4702" w:rsidRDefault="00406F19" w:rsidP="00732A08">
      <w:pPr>
        <w:spacing w:after="8"/>
        <w:jc w:val="left"/>
        <w:rPr>
          <w:rFonts w:cstheme="minorHAnsi"/>
          <w:bCs/>
          <w:szCs w:val="20"/>
        </w:rPr>
      </w:pPr>
      <w:r w:rsidRPr="00BF4702">
        <w:rPr>
          <w:rFonts w:cstheme="minorHAnsi"/>
          <w:bCs/>
          <w:szCs w:val="20"/>
        </w:rPr>
        <w:t xml:space="preserve">Our experience is that use of common standards throughout the trading process simplifies the data capture required for transaction-based regulatory reporting such as covered by RTS 1 and RTS 2. Furthermore, given FIX Protocol-based infrastructure is already used by a significant proportion of the market, continued use of the FIX Protocol would </w:t>
      </w:r>
      <w:r w:rsidRPr="00BF4702">
        <w:rPr>
          <w:rFonts w:cstheme="minorHAnsi"/>
          <w:bCs/>
          <w:szCs w:val="20"/>
        </w:rPr>
        <w:lastRenderedPageBreak/>
        <w:t xml:space="preserve">simplify the transition to digital assets trading and minimise implementation costs. We would finally like to note that the FIX Protocol is implementation-agnostic, </w:t>
      </w:r>
      <w:proofErr w:type="gramStart"/>
      <w:r w:rsidRPr="00BF4702">
        <w:rPr>
          <w:rFonts w:cstheme="minorHAnsi"/>
          <w:bCs/>
          <w:szCs w:val="20"/>
        </w:rPr>
        <w:t>i.e.</w:t>
      </w:r>
      <w:proofErr w:type="gramEnd"/>
      <w:r w:rsidRPr="00BF4702">
        <w:rPr>
          <w:rFonts w:cstheme="minorHAnsi"/>
          <w:bCs/>
          <w:szCs w:val="20"/>
        </w:rPr>
        <w:t xml:space="preserve"> is not tied to any specific technology or provider of technology.</w:t>
      </w:r>
    </w:p>
    <w:p w14:paraId="5062B317" w14:textId="77777777" w:rsidR="00B87BDB" w:rsidRDefault="00B87BDB" w:rsidP="00732A08">
      <w:pPr>
        <w:spacing w:after="8"/>
        <w:jc w:val="left"/>
        <w:rPr>
          <w:rFonts w:cstheme="minorHAnsi"/>
          <w:b/>
          <w:szCs w:val="20"/>
        </w:rPr>
      </w:pPr>
      <w:bookmarkStart w:id="0" w:name="_Hlk95037658"/>
    </w:p>
    <w:p w14:paraId="115D3767" w14:textId="780E1C5A" w:rsidR="00406F19" w:rsidRPr="00406F19" w:rsidRDefault="00406F19" w:rsidP="00732A08">
      <w:pPr>
        <w:spacing w:after="8"/>
        <w:jc w:val="left"/>
        <w:rPr>
          <w:rFonts w:cstheme="minorHAnsi"/>
          <w:b/>
          <w:szCs w:val="20"/>
        </w:rPr>
      </w:pPr>
      <w:r w:rsidRPr="00406F19">
        <w:rPr>
          <w:rFonts w:cstheme="minorHAnsi"/>
          <w:b/>
          <w:szCs w:val="20"/>
        </w:rPr>
        <w:t xml:space="preserve">Q20. Is it necessary to amend the current fields and flags for post-trade transparency (modifications/cancellations/additions) for their application to DLT shares, ETFs (Tables 2, 3 and 4 of Annex I of RTS 1) and bonds (Annex 2 of RTS 2)? Do you expect any implementation issues on basis of the current fields and flags? </w:t>
      </w:r>
      <w:bookmarkEnd w:id="0"/>
    </w:p>
    <w:p w14:paraId="402319C6" w14:textId="757D56A3" w:rsidR="00406F19" w:rsidRDefault="00406F19" w:rsidP="00732A08">
      <w:pPr>
        <w:spacing w:after="8"/>
        <w:jc w:val="left"/>
        <w:rPr>
          <w:rFonts w:cstheme="minorHAnsi"/>
          <w:szCs w:val="20"/>
        </w:rPr>
      </w:pPr>
      <w:r w:rsidRPr="00BF4702">
        <w:rPr>
          <w:rFonts w:cstheme="minorHAnsi"/>
          <w:szCs w:val="20"/>
        </w:rPr>
        <w:t>With reference to RTS 1 Annex I Table 3 and RTS 2 Annex II Tables 2 (the lists of fields for post-trade transparency), we would like to raise the following points:</w:t>
      </w:r>
    </w:p>
    <w:p w14:paraId="6471B0E3" w14:textId="77777777" w:rsidR="00B87BDB" w:rsidRPr="00BF4702" w:rsidRDefault="00B87BDB" w:rsidP="00732A08">
      <w:pPr>
        <w:spacing w:after="8"/>
        <w:jc w:val="left"/>
        <w:rPr>
          <w:rFonts w:cstheme="minorHAnsi"/>
          <w:szCs w:val="20"/>
        </w:rPr>
      </w:pPr>
    </w:p>
    <w:p w14:paraId="1DA092FB" w14:textId="789BD019" w:rsidR="00406F19" w:rsidRDefault="00406F19" w:rsidP="00732A08">
      <w:pPr>
        <w:pStyle w:val="ListBullet"/>
        <w:jc w:val="left"/>
        <w:rPr>
          <w:rFonts w:asciiTheme="minorHAnsi" w:hAnsiTheme="minorHAnsi" w:cstheme="minorHAnsi"/>
          <w:bCs/>
          <w:color w:val="auto"/>
          <w:sz w:val="20"/>
          <w:szCs w:val="20"/>
        </w:rPr>
      </w:pPr>
      <w:r w:rsidRPr="00BF4702">
        <w:rPr>
          <w:rFonts w:asciiTheme="minorHAnsi" w:hAnsiTheme="minorHAnsi" w:cstheme="minorHAnsi"/>
          <w:bCs/>
          <w:color w:val="auto"/>
          <w:sz w:val="20"/>
          <w:szCs w:val="20"/>
        </w:rPr>
        <w:t xml:space="preserve">Reiterating part of our response to Q3, we recommend that regulation and standards be designed to facilitate interoperability, such that DLT financial instruments should be able to trade on multiple DLT MTFs and settle on multiple DLT SSs should industry participants desire this. We therefore support the use of the DTI where appropriate </w:t>
      </w:r>
      <w:proofErr w:type="gramStart"/>
      <w:r w:rsidRPr="00BF4702">
        <w:rPr>
          <w:rFonts w:asciiTheme="minorHAnsi" w:hAnsiTheme="minorHAnsi" w:cstheme="minorHAnsi"/>
          <w:bCs/>
          <w:color w:val="auto"/>
          <w:sz w:val="20"/>
          <w:szCs w:val="20"/>
        </w:rPr>
        <w:t>in order to</w:t>
      </w:r>
      <w:proofErr w:type="gramEnd"/>
      <w:r w:rsidRPr="00BF4702">
        <w:rPr>
          <w:rFonts w:asciiTheme="minorHAnsi" w:hAnsiTheme="minorHAnsi" w:cstheme="minorHAnsi"/>
          <w:bCs/>
          <w:color w:val="auto"/>
          <w:sz w:val="20"/>
          <w:szCs w:val="20"/>
        </w:rPr>
        <w:t xml:space="preserve"> increase interoperability and to remove any assumptions in the proposed regulations that may limit interoperability in the future.</w:t>
      </w:r>
    </w:p>
    <w:p w14:paraId="0C8B54E8" w14:textId="77777777" w:rsidR="00B87BDB" w:rsidRPr="00BF4702" w:rsidRDefault="00B87BDB" w:rsidP="00B87BDB">
      <w:pPr>
        <w:pStyle w:val="ListBullet"/>
        <w:numPr>
          <w:ilvl w:val="0"/>
          <w:numId w:val="0"/>
        </w:numPr>
        <w:ind w:left="360"/>
        <w:jc w:val="left"/>
        <w:rPr>
          <w:rFonts w:asciiTheme="minorHAnsi" w:hAnsiTheme="minorHAnsi" w:cstheme="minorHAnsi"/>
          <w:bCs/>
          <w:color w:val="auto"/>
          <w:sz w:val="20"/>
          <w:szCs w:val="20"/>
        </w:rPr>
      </w:pPr>
    </w:p>
    <w:p w14:paraId="343356B0" w14:textId="58450BA4" w:rsidR="00406F19" w:rsidRDefault="00406F19" w:rsidP="00732A08">
      <w:pPr>
        <w:pStyle w:val="ListBullet"/>
        <w:jc w:val="left"/>
        <w:rPr>
          <w:rFonts w:asciiTheme="minorHAnsi" w:hAnsiTheme="minorHAnsi" w:cstheme="minorHAnsi"/>
          <w:bCs/>
          <w:color w:val="auto"/>
          <w:sz w:val="20"/>
          <w:szCs w:val="20"/>
        </w:rPr>
      </w:pPr>
      <w:r w:rsidRPr="00BF4702">
        <w:rPr>
          <w:rFonts w:asciiTheme="minorHAnsi" w:hAnsiTheme="minorHAnsi" w:cstheme="minorHAnsi"/>
          <w:bCs/>
          <w:color w:val="auto"/>
          <w:sz w:val="20"/>
          <w:szCs w:val="20"/>
        </w:rPr>
        <w:t>Both digital assets and ‘conventional’ assets could in theory be priced in another digital asset (</w:t>
      </w:r>
      <w:proofErr w:type="gramStart"/>
      <w:r w:rsidRPr="00BF4702">
        <w:rPr>
          <w:rFonts w:asciiTheme="minorHAnsi" w:hAnsiTheme="minorHAnsi" w:cstheme="minorHAnsi"/>
          <w:bCs/>
          <w:color w:val="auto"/>
          <w:sz w:val="20"/>
          <w:szCs w:val="20"/>
        </w:rPr>
        <w:t>e.g.</w:t>
      </w:r>
      <w:proofErr w:type="gramEnd"/>
      <w:r w:rsidRPr="00BF4702">
        <w:rPr>
          <w:rFonts w:asciiTheme="minorHAnsi" w:hAnsiTheme="minorHAnsi" w:cstheme="minorHAnsi"/>
          <w:bCs/>
          <w:color w:val="auto"/>
          <w:sz w:val="20"/>
          <w:szCs w:val="20"/>
        </w:rPr>
        <w:t xml:space="preserve"> a cryptocurrency or </w:t>
      </w:r>
      <w:proofErr w:type="spellStart"/>
      <w:r w:rsidRPr="00BF4702">
        <w:rPr>
          <w:rFonts w:asciiTheme="minorHAnsi" w:hAnsiTheme="minorHAnsi" w:cstheme="minorHAnsi"/>
          <w:bCs/>
          <w:color w:val="auto"/>
          <w:sz w:val="20"/>
          <w:szCs w:val="20"/>
        </w:rPr>
        <w:t>stablecoin</w:t>
      </w:r>
      <w:proofErr w:type="spellEnd"/>
      <w:r w:rsidRPr="00BF4702">
        <w:rPr>
          <w:rFonts w:asciiTheme="minorHAnsi" w:hAnsiTheme="minorHAnsi" w:cstheme="minorHAnsi"/>
          <w:bCs/>
          <w:color w:val="auto"/>
          <w:sz w:val="20"/>
          <w:szCs w:val="20"/>
        </w:rPr>
        <w:t>). To accommodate this, we recommend that the data type for the currency fields referenced in these field lists be extended to permit the usage of relevant digital assets (</w:t>
      </w:r>
      <w:proofErr w:type="gramStart"/>
      <w:r w:rsidRPr="00BF4702">
        <w:rPr>
          <w:rFonts w:asciiTheme="minorHAnsi" w:hAnsiTheme="minorHAnsi" w:cstheme="minorHAnsi"/>
          <w:bCs/>
          <w:color w:val="auto"/>
          <w:sz w:val="20"/>
          <w:szCs w:val="20"/>
        </w:rPr>
        <w:t>e.g.</w:t>
      </w:r>
      <w:proofErr w:type="gramEnd"/>
      <w:r w:rsidRPr="00BF4702">
        <w:rPr>
          <w:rFonts w:asciiTheme="minorHAnsi" w:hAnsiTheme="minorHAnsi" w:cstheme="minorHAnsi"/>
          <w:bCs/>
          <w:color w:val="auto"/>
          <w:sz w:val="20"/>
          <w:szCs w:val="20"/>
        </w:rPr>
        <w:t xml:space="preserve"> through use of ISO 24165 Digital Token Identifiers, with the caveat that ISO 24165 does not currently make a distinction between e-money instruments and other types).</w:t>
      </w:r>
    </w:p>
    <w:p w14:paraId="6BDC77BB" w14:textId="77777777" w:rsidR="00B87BDB" w:rsidRPr="00BF4702" w:rsidRDefault="00B87BDB" w:rsidP="00B87BDB">
      <w:pPr>
        <w:pStyle w:val="ListBullet"/>
        <w:numPr>
          <w:ilvl w:val="0"/>
          <w:numId w:val="0"/>
        </w:numPr>
        <w:jc w:val="left"/>
        <w:rPr>
          <w:rFonts w:asciiTheme="minorHAnsi" w:hAnsiTheme="minorHAnsi" w:cstheme="minorHAnsi"/>
          <w:bCs/>
          <w:color w:val="auto"/>
          <w:sz w:val="20"/>
          <w:szCs w:val="20"/>
        </w:rPr>
      </w:pPr>
    </w:p>
    <w:p w14:paraId="30917DEC" w14:textId="484E2173" w:rsidR="00406F19" w:rsidRDefault="00406F19" w:rsidP="00732A08">
      <w:pPr>
        <w:pStyle w:val="ListBullet"/>
        <w:jc w:val="left"/>
        <w:rPr>
          <w:rFonts w:asciiTheme="minorHAnsi" w:hAnsiTheme="minorHAnsi" w:cstheme="minorHAnsi"/>
          <w:bCs/>
          <w:color w:val="auto"/>
          <w:sz w:val="20"/>
          <w:szCs w:val="20"/>
        </w:rPr>
      </w:pPr>
      <w:r w:rsidRPr="00BF4702">
        <w:rPr>
          <w:rFonts w:asciiTheme="minorHAnsi" w:hAnsiTheme="minorHAnsi" w:cstheme="minorHAnsi"/>
          <w:bCs/>
          <w:color w:val="auto"/>
          <w:sz w:val="20"/>
          <w:szCs w:val="20"/>
        </w:rPr>
        <w:t>Digital asset exchanges do not at present require MICs so either this needs to become a requirement or the ‘venue of execution’ field for both RTS 1 and RTS 2 needs to accommodate alternative codes. Our recommendation would be to require such exchanges to have MICs as this would be consistent with conventional trading venues.</w:t>
      </w:r>
    </w:p>
    <w:p w14:paraId="7866202D" w14:textId="77777777" w:rsidR="00B87BDB" w:rsidRPr="00BF4702" w:rsidRDefault="00B87BDB" w:rsidP="00B87BDB">
      <w:pPr>
        <w:pStyle w:val="ListBullet"/>
        <w:numPr>
          <w:ilvl w:val="0"/>
          <w:numId w:val="0"/>
        </w:numPr>
        <w:jc w:val="left"/>
        <w:rPr>
          <w:rFonts w:asciiTheme="minorHAnsi" w:hAnsiTheme="minorHAnsi" w:cstheme="minorHAnsi"/>
          <w:bCs/>
          <w:color w:val="auto"/>
          <w:sz w:val="20"/>
          <w:szCs w:val="20"/>
        </w:rPr>
      </w:pPr>
    </w:p>
    <w:p w14:paraId="5898945C" w14:textId="77777777" w:rsidR="00406F19" w:rsidRPr="00BF4702" w:rsidRDefault="00406F19" w:rsidP="00732A08">
      <w:pPr>
        <w:pStyle w:val="ListBullet"/>
        <w:jc w:val="left"/>
        <w:rPr>
          <w:rFonts w:asciiTheme="minorHAnsi" w:hAnsiTheme="minorHAnsi" w:cstheme="minorHAnsi"/>
          <w:bCs/>
          <w:color w:val="auto"/>
          <w:sz w:val="20"/>
          <w:szCs w:val="20"/>
        </w:rPr>
      </w:pPr>
      <w:r w:rsidRPr="00BF4702">
        <w:rPr>
          <w:rFonts w:asciiTheme="minorHAnsi" w:hAnsiTheme="minorHAnsi" w:cstheme="minorHAnsi"/>
          <w:bCs/>
          <w:color w:val="auto"/>
          <w:sz w:val="20"/>
          <w:szCs w:val="20"/>
        </w:rPr>
        <w:t>Regarding trade flags, we believe it is too early to say conclusively whether any new flags will be required, but research into this space by our working groups has not yet identified anything that would require the creation of new trade flags or changes to the use of existing trade flags.</w:t>
      </w:r>
    </w:p>
    <w:p w14:paraId="076DFC4B" w14:textId="77777777" w:rsidR="00406F19" w:rsidRDefault="00406F19" w:rsidP="00732A08">
      <w:pPr>
        <w:spacing w:after="8"/>
        <w:rPr>
          <w:rFonts w:cstheme="minorHAnsi"/>
          <w:bCs/>
          <w:szCs w:val="20"/>
        </w:rPr>
      </w:pPr>
    </w:p>
    <w:p w14:paraId="70806E27" w14:textId="4AE9D3C5" w:rsidR="00406F19" w:rsidRPr="00406F19" w:rsidRDefault="00406F19" w:rsidP="00732A08">
      <w:pPr>
        <w:spacing w:after="8"/>
        <w:rPr>
          <w:rFonts w:cstheme="minorHAnsi"/>
          <w:b/>
          <w:szCs w:val="20"/>
        </w:rPr>
      </w:pPr>
      <w:r w:rsidRPr="00406F19">
        <w:rPr>
          <w:rFonts w:cstheme="minorHAnsi"/>
          <w:b/>
          <w:szCs w:val="20"/>
        </w:rPr>
        <w:t xml:space="preserve">Q24. Reporting status and transaction reference numbers (Fields 1 and 2): How will DLT MTF treat cancellations to correct previously submitted information as per Section 5.18 of ESMA Guidelines on transaction reporting being the information stored on DLTs immutable? Is it necessary to amend the current fields 1 and 2 for their application in the context of a DLT environment? Do you foresee any other reporting status other than New and Cancellation in the context of a DLT environment? </w:t>
      </w:r>
    </w:p>
    <w:p w14:paraId="0A0EBB1E" w14:textId="77777777" w:rsidR="00406F19" w:rsidRPr="00BF4702" w:rsidRDefault="00406F19" w:rsidP="00732A08">
      <w:pPr>
        <w:spacing w:after="8"/>
        <w:jc w:val="left"/>
        <w:rPr>
          <w:rFonts w:cstheme="minorHAnsi"/>
          <w:bCs/>
          <w:szCs w:val="20"/>
        </w:rPr>
      </w:pPr>
      <w:r w:rsidRPr="00BF4702">
        <w:rPr>
          <w:rFonts w:cstheme="minorHAnsi"/>
          <w:bCs/>
          <w:szCs w:val="20"/>
        </w:rPr>
        <w:t>We do not see a need to change the usage of these fields, or associated wording in the ESMA Guidelines on transaction reporting.</w:t>
      </w:r>
    </w:p>
    <w:p w14:paraId="0E68854B" w14:textId="77777777" w:rsidR="00406F19" w:rsidRDefault="00406F19" w:rsidP="00732A08">
      <w:pPr>
        <w:spacing w:after="8"/>
        <w:rPr>
          <w:rFonts w:cstheme="minorHAnsi"/>
          <w:bCs/>
          <w:szCs w:val="20"/>
        </w:rPr>
      </w:pPr>
    </w:p>
    <w:p w14:paraId="722D2591" w14:textId="217486EA" w:rsidR="00406F19" w:rsidRPr="00406F19" w:rsidRDefault="00406F19" w:rsidP="00732A08">
      <w:pPr>
        <w:spacing w:after="8"/>
        <w:rPr>
          <w:rFonts w:cstheme="minorHAnsi"/>
          <w:b/>
          <w:szCs w:val="20"/>
        </w:rPr>
      </w:pPr>
      <w:r w:rsidRPr="00406F19">
        <w:rPr>
          <w:rFonts w:cstheme="minorHAnsi"/>
          <w:b/>
          <w:szCs w:val="20"/>
        </w:rPr>
        <w:t xml:space="preserve">Q25. Trading Venue Transaction Identification, TVTIC (Field 3): Is it necessary to amend the current field for its application in the context of a DLT environment? Do you expect any implementation issues on basis of the current fields? Should new fields be added in the context of a DLT environment? </w:t>
      </w:r>
    </w:p>
    <w:p w14:paraId="49072A4E" w14:textId="77777777" w:rsidR="00406F19" w:rsidRPr="00BF4702" w:rsidRDefault="00406F19" w:rsidP="00732A08">
      <w:pPr>
        <w:spacing w:after="8"/>
        <w:jc w:val="left"/>
        <w:rPr>
          <w:rFonts w:cstheme="minorHAnsi"/>
          <w:bCs/>
          <w:szCs w:val="20"/>
        </w:rPr>
      </w:pPr>
      <w:r w:rsidRPr="00BF4702">
        <w:rPr>
          <w:rFonts w:cstheme="minorHAnsi"/>
          <w:bCs/>
          <w:szCs w:val="20"/>
        </w:rPr>
        <w:t>We do not consider there to be an issue with this field in the context of DLT, but it is an area we continue to explore as DLT market infrastructure evolves.</w:t>
      </w:r>
    </w:p>
    <w:p w14:paraId="37E9CECA" w14:textId="77777777" w:rsidR="00406F19" w:rsidRDefault="00406F19" w:rsidP="00732A08">
      <w:pPr>
        <w:spacing w:after="8"/>
        <w:rPr>
          <w:rFonts w:cstheme="minorHAnsi"/>
          <w:bCs/>
          <w:szCs w:val="20"/>
        </w:rPr>
      </w:pPr>
    </w:p>
    <w:p w14:paraId="32EECB47" w14:textId="5ACE5042" w:rsidR="00406F19" w:rsidRPr="00406F19" w:rsidRDefault="00406F19" w:rsidP="00732A08">
      <w:pPr>
        <w:spacing w:after="8"/>
        <w:rPr>
          <w:rFonts w:cstheme="minorHAnsi"/>
          <w:b/>
          <w:szCs w:val="20"/>
        </w:rPr>
      </w:pPr>
      <w:r w:rsidRPr="00406F19">
        <w:rPr>
          <w:rFonts w:cstheme="minorHAnsi"/>
          <w:b/>
          <w:szCs w:val="20"/>
        </w:rPr>
        <w:t xml:space="preserve">Q26. Executing entity and submission entity identification codes; MiFID II Investment Firm indicator (Fields 4-6); Buyer details and decision maker (Fields 7-15); Seller details and decision maker (Fields 16-24): Is it necessary to amend the current fields for their application in the context of a DLT environment? Do you expect any implementation issues on basis of the current fields? Should new fields be added in the context of a DLT environment? </w:t>
      </w:r>
    </w:p>
    <w:p w14:paraId="0DF92D93" w14:textId="77777777" w:rsidR="00406F19" w:rsidRPr="00BF4702" w:rsidRDefault="00406F19" w:rsidP="00732A08">
      <w:pPr>
        <w:spacing w:after="8"/>
        <w:jc w:val="left"/>
        <w:rPr>
          <w:rFonts w:cstheme="minorHAnsi"/>
          <w:bCs/>
          <w:szCs w:val="20"/>
        </w:rPr>
      </w:pPr>
      <w:r w:rsidRPr="00BF4702">
        <w:rPr>
          <w:rFonts w:cstheme="minorHAnsi"/>
          <w:bCs/>
          <w:szCs w:val="20"/>
        </w:rPr>
        <w:lastRenderedPageBreak/>
        <w:t>We do not consider there to be an issue with these fields in the context of DLT, but it is an area we continue to explore as DLT market infrastructure evolves.</w:t>
      </w:r>
    </w:p>
    <w:p w14:paraId="16DCD38E" w14:textId="77777777" w:rsidR="00406F19" w:rsidRDefault="00406F19" w:rsidP="00732A08">
      <w:pPr>
        <w:spacing w:after="8"/>
        <w:rPr>
          <w:rFonts w:cstheme="minorHAnsi"/>
          <w:bCs/>
          <w:szCs w:val="20"/>
        </w:rPr>
      </w:pPr>
    </w:p>
    <w:p w14:paraId="2B561E85" w14:textId="1FAEFAEB" w:rsidR="00406F19" w:rsidRPr="00406F19" w:rsidRDefault="00406F19" w:rsidP="00732A08">
      <w:pPr>
        <w:spacing w:after="8"/>
        <w:rPr>
          <w:rFonts w:cstheme="minorHAnsi"/>
          <w:b/>
          <w:szCs w:val="20"/>
        </w:rPr>
      </w:pPr>
      <w:r w:rsidRPr="00406F19">
        <w:rPr>
          <w:rFonts w:cstheme="minorHAnsi"/>
          <w:b/>
          <w:szCs w:val="20"/>
        </w:rPr>
        <w:t xml:space="preserve">Q27. Transmission of an order (Fields 25-27): Is it necessary to amend the current fields for the application in the context of a DLT environment? Do you expect any implementation issues on basis of the current fields? Should new fields be added in the context of a DLT environment? </w:t>
      </w:r>
    </w:p>
    <w:p w14:paraId="21DD9E0C" w14:textId="77777777" w:rsidR="00406F19" w:rsidRPr="00BF4702" w:rsidRDefault="00406F19" w:rsidP="00732A08">
      <w:pPr>
        <w:spacing w:after="8"/>
        <w:jc w:val="left"/>
        <w:rPr>
          <w:rFonts w:cstheme="minorHAnsi"/>
          <w:bCs/>
          <w:szCs w:val="20"/>
        </w:rPr>
      </w:pPr>
      <w:r w:rsidRPr="00BF4702">
        <w:rPr>
          <w:rFonts w:cstheme="minorHAnsi"/>
          <w:bCs/>
          <w:szCs w:val="20"/>
        </w:rPr>
        <w:t>We do not consider there to be an issue with these fields in the context of DLT, but it is an area we continue to explore as DLT market infrastructure evolves.</w:t>
      </w:r>
    </w:p>
    <w:p w14:paraId="4E050202" w14:textId="77777777" w:rsidR="00406F19" w:rsidRPr="00BF4702" w:rsidRDefault="00406F19" w:rsidP="00732A08">
      <w:pPr>
        <w:spacing w:after="8"/>
        <w:jc w:val="left"/>
        <w:rPr>
          <w:rFonts w:cstheme="minorHAnsi"/>
          <w:bCs/>
          <w:szCs w:val="20"/>
        </w:rPr>
      </w:pPr>
    </w:p>
    <w:p w14:paraId="312AE3CA" w14:textId="77777777" w:rsidR="00406F19" w:rsidRPr="00406F19" w:rsidRDefault="00406F19" w:rsidP="00732A08">
      <w:pPr>
        <w:spacing w:after="8"/>
        <w:rPr>
          <w:rFonts w:cstheme="minorHAnsi"/>
          <w:b/>
          <w:szCs w:val="20"/>
        </w:rPr>
      </w:pPr>
      <w:r w:rsidRPr="00406F19">
        <w:rPr>
          <w:rFonts w:cstheme="minorHAnsi"/>
          <w:b/>
          <w:szCs w:val="20"/>
        </w:rPr>
        <w:t xml:space="preserve">Q28. Trader, algorithms, </w:t>
      </w:r>
      <w:proofErr w:type="gramStart"/>
      <w:r w:rsidRPr="00406F19">
        <w:rPr>
          <w:rFonts w:cstheme="minorHAnsi"/>
          <w:b/>
          <w:szCs w:val="20"/>
        </w:rPr>
        <w:t>waivers</w:t>
      </w:r>
      <w:proofErr w:type="gramEnd"/>
      <w:r w:rsidRPr="00406F19">
        <w:rPr>
          <w:rFonts w:cstheme="minorHAnsi"/>
          <w:b/>
          <w:szCs w:val="20"/>
        </w:rPr>
        <w:t xml:space="preserve"> and indicators (Fields 57-65): Is it necessary to amend the current fields for the application in the context of a DLT environment? Do you expect any implementation issues on basis of the current fields? Should new fields be added in the context of a DLT environment? </w:t>
      </w:r>
    </w:p>
    <w:p w14:paraId="557186C9" w14:textId="77777777" w:rsidR="00406F19" w:rsidRPr="00BF4702" w:rsidRDefault="00406F19" w:rsidP="00732A08">
      <w:pPr>
        <w:spacing w:after="8"/>
        <w:jc w:val="left"/>
        <w:rPr>
          <w:rFonts w:cstheme="minorHAnsi"/>
          <w:bCs/>
          <w:szCs w:val="20"/>
        </w:rPr>
      </w:pPr>
      <w:r w:rsidRPr="00BF4702">
        <w:rPr>
          <w:rFonts w:cstheme="minorHAnsi"/>
          <w:bCs/>
          <w:szCs w:val="20"/>
        </w:rPr>
        <w:t>We do not consider there to be an issue with these fields in the context of DLT, but it is an area we continue to explore as DLT market infrastructure evolves.</w:t>
      </w:r>
    </w:p>
    <w:p w14:paraId="7F4CB504" w14:textId="77777777" w:rsidR="00406F19" w:rsidRPr="00BF4702" w:rsidRDefault="00406F19" w:rsidP="00732A08">
      <w:pPr>
        <w:spacing w:after="8"/>
        <w:jc w:val="left"/>
        <w:rPr>
          <w:rFonts w:cstheme="minorHAnsi"/>
          <w:bCs/>
          <w:szCs w:val="20"/>
        </w:rPr>
      </w:pPr>
    </w:p>
    <w:p w14:paraId="3CC95F27" w14:textId="77777777" w:rsidR="00406F19" w:rsidRPr="00406F19" w:rsidRDefault="00406F19" w:rsidP="00732A08">
      <w:pPr>
        <w:spacing w:after="8"/>
        <w:rPr>
          <w:rFonts w:cstheme="minorHAnsi"/>
          <w:b/>
          <w:szCs w:val="20"/>
        </w:rPr>
      </w:pPr>
      <w:r w:rsidRPr="00406F19">
        <w:rPr>
          <w:rFonts w:cstheme="minorHAnsi"/>
          <w:b/>
          <w:szCs w:val="20"/>
        </w:rPr>
        <w:t xml:space="preserve">Q29. Short selling field (Field 62): Is short selling possible? Does it depend whether it is a DLT MTF or a DLT MTF+DLT SSS? Is it necessary to amend the current field for the application in the context of a DLT environment? Do you expect any implementation issues on basis of the current fields? </w:t>
      </w:r>
    </w:p>
    <w:p w14:paraId="14542905" w14:textId="77777777" w:rsidR="00406F19" w:rsidRPr="00BF4702" w:rsidRDefault="00406F19" w:rsidP="00732A08">
      <w:pPr>
        <w:spacing w:after="8"/>
        <w:jc w:val="left"/>
        <w:rPr>
          <w:rFonts w:cstheme="minorHAnsi"/>
          <w:bCs/>
          <w:szCs w:val="20"/>
        </w:rPr>
      </w:pPr>
      <w:r w:rsidRPr="00BF4702">
        <w:rPr>
          <w:rFonts w:cstheme="minorHAnsi"/>
          <w:bCs/>
          <w:szCs w:val="20"/>
        </w:rPr>
        <w:t>We believe provision should be made for short selling of DLT instruments but do not feel we can answer this question with any great certainty without exploring this topic further.</w:t>
      </w:r>
    </w:p>
    <w:p w14:paraId="68CF5D1F" w14:textId="77777777" w:rsidR="00406F19" w:rsidRDefault="00406F19" w:rsidP="00732A08">
      <w:pPr>
        <w:spacing w:after="8"/>
        <w:rPr>
          <w:rFonts w:cstheme="minorHAnsi"/>
          <w:bCs/>
          <w:szCs w:val="20"/>
        </w:rPr>
      </w:pPr>
    </w:p>
    <w:p w14:paraId="7BB67416" w14:textId="30AC9B52" w:rsidR="00406F19" w:rsidRPr="00406F19" w:rsidRDefault="00406F19" w:rsidP="00732A08">
      <w:pPr>
        <w:spacing w:after="8"/>
        <w:rPr>
          <w:rFonts w:cstheme="minorHAnsi"/>
          <w:b/>
          <w:szCs w:val="20"/>
        </w:rPr>
      </w:pPr>
      <w:r w:rsidRPr="00406F19">
        <w:rPr>
          <w:rFonts w:cstheme="minorHAnsi"/>
          <w:b/>
          <w:szCs w:val="20"/>
        </w:rPr>
        <w:t xml:space="preserve">Q30. </w:t>
      </w:r>
      <w:r w:rsidRPr="00406F19">
        <w:rPr>
          <w:rFonts w:cstheme="minorHAnsi"/>
          <w:b/>
          <w:i/>
          <w:szCs w:val="20"/>
        </w:rPr>
        <w:t>Transaction details (Fields 28-40):</w:t>
      </w:r>
      <w:r w:rsidRPr="00406F19">
        <w:rPr>
          <w:rFonts w:cstheme="minorHAnsi"/>
          <w:b/>
          <w:szCs w:val="20"/>
        </w:rPr>
        <w:t xml:space="preserve"> Is it necessary to amend the current fields for their application in the context of a DLT environment? Do you expect any implementation issues on basis of the current fields?  Should new fields be added in the context of a DLT environment? </w:t>
      </w:r>
    </w:p>
    <w:p w14:paraId="219076F1" w14:textId="77777777" w:rsidR="00406F19" w:rsidRPr="00BF4702" w:rsidRDefault="00406F19" w:rsidP="00732A08">
      <w:pPr>
        <w:spacing w:after="8"/>
        <w:jc w:val="left"/>
        <w:rPr>
          <w:rFonts w:cstheme="minorHAnsi"/>
          <w:bCs/>
          <w:szCs w:val="20"/>
        </w:rPr>
      </w:pPr>
      <w:r w:rsidRPr="00BF4702">
        <w:rPr>
          <w:rFonts w:cstheme="minorHAnsi"/>
          <w:bCs/>
          <w:szCs w:val="20"/>
        </w:rPr>
        <w:t>We do not consider there to be an issue with these fields in the context of DLT, but it is an area we continue to explore as DLT market infrastructure evolves.</w:t>
      </w:r>
    </w:p>
    <w:p w14:paraId="5284B3AA" w14:textId="77777777" w:rsidR="00406F19" w:rsidRDefault="00406F19" w:rsidP="00732A08">
      <w:pPr>
        <w:spacing w:after="8"/>
        <w:rPr>
          <w:rFonts w:cstheme="minorHAnsi"/>
          <w:bCs/>
          <w:szCs w:val="20"/>
        </w:rPr>
      </w:pPr>
    </w:p>
    <w:p w14:paraId="3E2FB446" w14:textId="76346146" w:rsidR="00406F19" w:rsidRPr="00406F19" w:rsidRDefault="00406F19" w:rsidP="00732A08">
      <w:pPr>
        <w:spacing w:after="8"/>
        <w:rPr>
          <w:rFonts w:cstheme="minorHAnsi"/>
          <w:b/>
          <w:szCs w:val="20"/>
        </w:rPr>
      </w:pPr>
      <w:r w:rsidRPr="00406F19">
        <w:rPr>
          <w:rFonts w:cstheme="minorHAnsi"/>
          <w:b/>
          <w:szCs w:val="20"/>
        </w:rPr>
        <w:t xml:space="preserve">Q32. Issuer related fields (Field 5): Is it necessary to amend the current field for the application in the context of a DLT environment? Do you expect any implementation issues on basis of the current fields? Should new fields be added in the context of a DLT environment? </w:t>
      </w:r>
    </w:p>
    <w:p w14:paraId="4723A829" w14:textId="77777777" w:rsidR="00406F19" w:rsidRPr="00BF4702" w:rsidRDefault="00406F19" w:rsidP="00732A08">
      <w:pPr>
        <w:spacing w:after="8"/>
        <w:jc w:val="left"/>
        <w:rPr>
          <w:rFonts w:cstheme="minorHAnsi"/>
          <w:bCs/>
          <w:szCs w:val="20"/>
        </w:rPr>
      </w:pPr>
      <w:r w:rsidRPr="00BF4702">
        <w:rPr>
          <w:rFonts w:cstheme="minorHAnsi"/>
          <w:bCs/>
          <w:szCs w:val="20"/>
        </w:rPr>
        <w:t>We can see no reason why the LEI would not be the most appropriate field for use in the context of DLT.</w:t>
      </w:r>
    </w:p>
    <w:p w14:paraId="7723F7FA" w14:textId="77777777" w:rsidR="00406F19" w:rsidRDefault="00406F19" w:rsidP="00732A08">
      <w:pPr>
        <w:spacing w:after="8"/>
        <w:rPr>
          <w:rFonts w:cstheme="minorHAnsi"/>
          <w:bCs/>
          <w:szCs w:val="20"/>
        </w:rPr>
      </w:pPr>
    </w:p>
    <w:p w14:paraId="3DF718B7" w14:textId="47ED56B3" w:rsidR="00406F19" w:rsidRPr="00406F19" w:rsidRDefault="00406F19" w:rsidP="00732A08">
      <w:pPr>
        <w:spacing w:after="8"/>
        <w:rPr>
          <w:rFonts w:cstheme="minorHAnsi"/>
          <w:b/>
          <w:szCs w:val="20"/>
        </w:rPr>
      </w:pPr>
      <w:r w:rsidRPr="00406F19">
        <w:rPr>
          <w:rFonts w:cstheme="minorHAnsi"/>
          <w:b/>
          <w:szCs w:val="20"/>
        </w:rPr>
        <w:t xml:space="preserve">Q33. Venue related fields (Fields 6-12): Is it necessary to amend the current field for the application in the context of a DLT environment? Do you expect any implementation issues on basis of the current fields? Should new fields be added in the context of a DLT environment? </w:t>
      </w:r>
    </w:p>
    <w:p w14:paraId="4B7C0CEE" w14:textId="77777777" w:rsidR="00406F19" w:rsidRPr="00BF4702" w:rsidRDefault="00406F19" w:rsidP="00732A08">
      <w:pPr>
        <w:spacing w:after="8"/>
        <w:jc w:val="left"/>
        <w:rPr>
          <w:rFonts w:cstheme="minorHAnsi"/>
          <w:bCs/>
          <w:szCs w:val="20"/>
        </w:rPr>
      </w:pPr>
      <w:r w:rsidRPr="00BF4702">
        <w:rPr>
          <w:rFonts w:cstheme="minorHAnsi"/>
          <w:bCs/>
          <w:szCs w:val="20"/>
        </w:rPr>
        <w:t>We believe all these fields to be appropriate for use in the context of DLT.</w:t>
      </w:r>
    </w:p>
    <w:p w14:paraId="59323E1E" w14:textId="77777777" w:rsidR="00406F19" w:rsidRDefault="00406F19" w:rsidP="00732A08">
      <w:pPr>
        <w:spacing w:after="8"/>
        <w:rPr>
          <w:rFonts w:cstheme="minorHAnsi"/>
          <w:bCs/>
          <w:szCs w:val="20"/>
        </w:rPr>
      </w:pPr>
    </w:p>
    <w:p w14:paraId="7108E83D" w14:textId="39ED21B0" w:rsidR="00406F19" w:rsidRPr="00406F19" w:rsidRDefault="00406F19" w:rsidP="00732A08">
      <w:pPr>
        <w:spacing w:after="8"/>
        <w:rPr>
          <w:rFonts w:cstheme="minorHAnsi"/>
          <w:b/>
          <w:szCs w:val="20"/>
        </w:rPr>
      </w:pPr>
      <w:r w:rsidRPr="00406F19">
        <w:rPr>
          <w:rFonts w:cstheme="minorHAnsi"/>
          <w:b/>
          <w:szCs w:val="20"/>
        </w:rPr>
        <w:t xml:space="preserve">Q34. Notional (Field 13): Is it necessary to amend the current field for the application in the context of a DLT environment? Do you expect any implementation issues on basis of the current fields? Should new fields be added in the context of a DLT environment? </w:t>
      </w:r>
    </w:p>
    <w:p w14:paraId="7DC26DEF" w14:textId="77777777" w:rsidR="00406F19" w:rsidRPr="00BF4702" w:rsidRDefault="00406F19" w:rsidP="00732A08">
      <w:pPr>
        <w:spacing w:after="8"/>
        <w:jc w:val="left"/>
        <w:rPr>
          <w:rFonts w:cstheme="minorHAnsi"/>
          <w:bCs/>
          <w:szCs w:val="20"/>
        </w:rPr>
      </w:pPr>
      <w:r w:rsidRPr="00BF4702">
        <w:rPr>
          <w:rFonts w:cstheme="minorHAnsi"/>
          <w:bCs/>
          <w:szCs w:val="20"/>
        </w:rPr>
        <w:t>We believe it would be appropriate to allow ‘notional’ to be expressed in e-money tokens. This may, for example, require the ability for ‘currency’ fields to be expressed in both ISO 4217 currency codes and ISO 24165 digital token identifiers (DTIs).</w:t>
      </w:r>
    </w:p>
    <w:p w14:paraId="69200367" w14:textId="77777777" w:rsidR="00406F19" w:rsidRDefault="00406F19" w:rsidP="00732A08">
      <w:pPr>
        <w:spacing w:after="8"/>
        <w:rPr>
          <w:rFonts w:cstheme="minorHAnsi"/>
          <w:bCs/>
          <w:szCs w:val="20"/>
        </w:rPr>
      </w:pPr>
    </w:p>
    <w:p w14:paraId="27005ABE" w14:textId="7785F54A" w:rsidR="00406F19" w:rsidRPr="00406F19" w:rsidRDefault="00406F19" w:rsidP="00732A08">
      <w:pPr>
        <w:spacing w:after="8"/>
        <w:rPr>
          <w:rFonts w:cstheme="minorHAnsi"/>
          <w:b/>
          <w:szCs w:val="20"/>
        </w:rPr>
      </w:pPr>
      <w:r w:rsidRPr="00406F19">
        <w:rPr>
          <w:rFonts w:cstheme="minorHAnsi"/>
          <w:b/>
          <w:szCs w:val="20"/>
        </w:rPr>
        <w:lastRenderedPageBreak/>
        <w:t>Q35. Bonds or other forms of securitised debt related fields (Fields 14 – 23): Is it necessary to amend the current field for the application in the context of a DLT environment? Do you expect any implementation issues on basis of the current fields? Should new fields be added in the context of a DLT environment?</w:t>
      </w:r>
    </w:p>
    <w:p w14:paraId="53A5FAAC" w14:textId="77777777" w:rsidR="00406F19" w:rsidRPr="00BF4702" w:rsidRDefault="00406F19" w:rsidP="00732A08">
      <w:pPr>
        <w:spacing w:after="8"/>
        <w:jc w:val="left"/>
        <w:rPr>
          <w:rFonts w:cstheme="minorHAnsi"/>
          <w:bCs/>
          <w:szCs w:val="20"/>
        </w:rPr>
      </w:pPr>
      <w:bookmarkStart w:id="1" w:name="_Hlk96536903"/>
      <w:r w:rsidRPr="00BF4702">
        <w:rPr>
          <w:rFonts w:cstheme="minorHAnsi"/>
          <w:bCs/>
          <w:szCs w:val="20"/>
        </w:rPr>
        <w:t>We believe all these fields to be appropriate for use in the context of DLT.</w:t>
      </w:r>
      <w:bookmarkEnd w:id="1"/>
    </w:p>
    <w:p w14:paraId="14526A33" w14:textId="77777777" w:rsidR="00406F19" w:rsidRDefault="00406F19" w:rsidP="00732A08">
      <w:pPr>
        <w:spacing w:after="8"/>
        <w:rPr>
          <w:rFonts w:cstheme="minorHAnsi"/>
          <w:bCs/>
          <w:szCs w:val="20"/>
        </w:rPr>
      </w:pPr>
    </w:p>
    <w:p w14:paraId="218E758C" w14:textId="0C2F7970" w:rsidR="00406F19" w:rsidRPr="00406F19" w:rsidRDefault="00406F19" w:rsidP="00732A08">
      <w:pPr>
        <w:spacing w:after="8"/>
        <w:rPr>
          <w:rFonts w:cstheme="minorHAnsi"/>
          <w:b/>
          <w:szCs w:val="20"/>
        </w:rPr>
      </w:pPr>
      <w:r w:rsidRPr="00406F19">
        <w:rPr>
          <w:rFonts w:cstheme="minorHAnsi"/>
          <w:b/>
          <w:szCs w:val="20"/>
        </w:rPr>
        <w:t xml:space="preserve">Q37. Do you think the definition of “order” is still applicable to the DLT context? </w:t>
      </w:r>
      <w:proofErr w:type="gramStart"/>
      <w:r w:rsidRPr="00406F19">
        <w:rPr>
          <w:rFonts w:cstheme="minorHAnsi"/>
          <w:b/>
          <w:szCs w:val="20"/>
        </w:rPr>
        <w:t>Are</w:t>
      </w:r>
      <w:proofErr w:type="gramEnd"/>
      <w:r w:rsidRPr="00406F19">
        <w:rPr>
          <w:rFonts w:cstheme="minorHAnsi"/>
          <w:b/>
          <w:szCs w:val="20"/>
        </w:rPr>
        <w:t xml:space="preserve"> the order record keeping requirements in Article 25 and related RTS 25 applicable in the DLT context? If yes, how do you envisage to comply with such requirements? If no, please justify your answer. </w:t>
      </w:r>
    </w:p>
    <w:p w14:paraId="71404643" w14:textId="77777777" w:rsidR="00406F19" w:rsidRPr="00BF4702" w:rsidRDefault="00406F19" w:rsidP="00732A08">
      <w:pPr>
        <w:spacing w:after="8"/>
        <w:jc w:val="left"/>
        <w:rPr>
          <w:rFonts w:cstheme="minorHAnsi"/>
          <w:bCs/>
          <w:szCs w:val="20"/>
        </w:rPr>
      </w:pPr>
      <w:r w:rsidRPr="00BF4702">
        <w:rPr>
          <w:rFonts w:cstheme="minorHAnsi"/>
          <w:bCs/>
          <w:szCs w:val="20"/>
        </w:rPr>
        <w:t>We believe that the concept of an ‘order’ is applicable to DLT activity. Regarding RTS 25 order record keeping requirements, we do not consider there to be any issues in the context of DLT, but it is an area we will continue to explore as DLT market infrastructure evolve.</w:t>
      </w:r>
    </w:p>
    <w:p w14:paraId="09128531" w14:textId="77777777" w:rsidR="00FA2B44" w:rsidRDefault="00FA2B44" w:rsidP="00732A08">
      <w:pPr>
        <w:spacing w:after="8"/>
        <w:rPr>
          <w:rFonts w:cstheme="minorHAnsi"/>
          <w:bCs/>
          <w:szCs w:val="20"/>
        </w:rPr>
      </w:pPr>
    </w:p>
    <w:p w14:paraId="49D46057" w14:textId="120947C1" w:rsidR="00406F19" w:rsidRPr="00FA2B44" w:rsidRDefault="00406F19" w:rsidP="00732A08">
      <w:pPr>
        <w:spacing w:after="8"/>
        <w:rPr>
          <w:rFonts w:cstheme="minorHAnsi"/>
          <w:b/>
          <w:szCs w:val="20"/>
        </w:rPr>
      </w:pPr>
      <w:r w:rsidRPr="00FA2B44">
        <w:rPr>
          <w:rFonts w:cstheme="minorHAnsi"/>
          <w:b/>
          <w:szCs w:val="20"/>
        </w:rPr>
        <w:t xml:space="preserve">Q38. Can chains of transmission on DLT financial instruments occur? </w:t>
      </w:r>
    </w:p>
    <w:p w14:paraId="7380C7F0" w14:textId="77777777" w:rsidR="00406F19" w:rsidRPr="00BF4702" w:rsidRDefault="00406F19" w:rsidP="00732A08">
      <w:pPr>
        <w:spacing w:after="8"/>
        <w:jc w:val="left"/>
        <w:rPr>
          <w:rFonts w:cstheme="minorHAnsi"/>
          <w:bCs/>
          <w:szCs w:val="20"/>
        </w:rPr>
      </w:pPr>
      <w:r w:rsidRPr="00BF4702">
        <w:rPr>
          <w:rFonts w:cstheme="minorHAnsi"/>
          <w:bCs/>
          <w:szCs w:val="20"/>
        </w:rPr>
        <w:t>Yes, we believe this is in theory possible.</w:t>
      </w:r>
    </w:p>
    <w:p w14:paraId="73498F9D" w14:textId="77777777" w:rsidR="00FA2B44" w:rsidRDefault="00FA2B44" w:rsidP="00732A08">
      <w:pPr>
        <w:spacing w:after="44"/>
        <w:rPr>
          <w:rFonts w:cstheme="minorHAnsi"/>
          <w:bCs/>
          <w:szCs w:val="20"/>
        </w:rPr>
      </w:pPr>
    </w:p>
    <w:p w14:paraId="2E833654" w14:textId="268C669E" w:rsidR="00406F19" w:rsidRPr="00FA2B44" w:rsidRDefault="00406F19" w:rsidP="00732A08">
      <w:pPr>
        <w:spacing w:after="44"/>
        <w:rPr>
          <w:rFonts w:cstheme="minorHAnsi"/>
          <w:b/>
          <w:szCs w:val="20"/>
        </w:rPr>
      </w:pPr>
      <w:r w:rsidRPr="00FA2B44">
        <w:rPr>
          <w:rFonts w:cstheme="minorHAnsi"/>
          <w:b/>
          <w:szCs w:val="20"/>
        </w:rPr>
        <w:t xml:space="preserve">Q39. Is it possible to split or aggregate orders? In or out the DLT? Or both? </w:t>
      </w:r>
    </w:p>
    <w:p w14:paraId="7AC7FCF8" w14:textId="77777777" w:rsidR="00406F19" w:rsidRPr="00BF4702" w:rsidRDefault="00406F19" w:rsidP="00732A08">
      <w:pPr>
        <w:spacing w:after="44"/>
        <w:jc w:val="left"/>
        <w:rPr>
          <w:rFonts w:cstheme="minorHAnsi"/>
          <w:bCs/>
          <w:szCs w:val="20"/>
        </w:rPr>
      </w:pPr>
      <w:r w:rsidRPr="00BF4702">
        <w:rPr>
          <w:rFonts w:cstheme="minorHAnsi"/>
          <w:bCs/>
          <w:szCs w:val="20"/>
        </w:rPr>
        <w:t>Yes, we believe this is in theory possible.</w:t>
      </w:r>
    </w:p>
    <w:p w14:paraId="68AABD0B" w14:textId="77777777" w:rsidR="00FA2B44" w:rsidRDefault="00FA2B44" w:rsidP="00732A08">
      <w:pPr>
        <w:spacing w:after="8"/>
        <w:rPr>
          <w:rFonts w:cstheme="minorHAnsi"/>
          <w:bCs/>
          <w:szCs w:val="20"/>
        </w:rPr>
      </w:pPr>
    </w:p>
    <w:p w14:paraId="6540A8BB" w14:textId="68178088" w:rsidR="00406F19" w:rsidRPr="00FA2B44" w:rsidRDefault="00406F19" w:rsidP="00732A08">
      <w:pPr>
        <w:spacing w:after="8"/>
        <w:rPr>
          <w:rFonts w:cstheme="minorHAnsi"/>
          <w:b/>
          <w:szCs w:val="20"/>
        </w:rPr>
      </w:pPr>
      <w:r w:rsidRPr="00FA2B44">
        <w:rPr>
          <w:rFonts w:cstheme="minorHAnsi"/>
          <w:b/>
          <w:szCs w:val="20"/>
        </w:rPr>
        <w:t xml:space="preserve">Q42. Do you think the definition of “transaction” is still applicable to the DLT context? </w:t>
      </w:r>
    </w:p>
    <w:p w14:paraId="7C960AD6" w14:textId="77777777" w:rsidR="00406F19" w:rsidRPr="00BF4702" w:rsidRDefault="00406F19" w:rsidP="00732A08">
      <w:pPr>
        <w:spacing w:after="8"/>
        <w:jc w:val="left"/>
        <w:rPr>
          <w:rFonts w:cstheme="minorHAnsi"/>
          <w:bCs/>
          <w:szCs w:val="20"/>
        </w:rPr>
      </w:pPr>
      <w:r w:rsidRPr="00BF4702">
        <w:rPr>
          <w:rFonts w:cstheme="minorHAnsi"/>
          <w:bCs/>
          <w:szCs w:val="20"/>
        </w:rPr>
        <w:t>Yes.</w:t>
      </w:r>
    </w:p>
    <w:p w14:paraId="55BA01B7" w14:textId="77777777" w:rsidR="00FA2B44" w:rsidRDefault="00FA2B44" w:rsidP="00732A08">
      <w:pPr>
        <w:spacing w:after="8"/>
        <w:rPr>
          <w:rFonts w:cstheme="minorHAnsi"/>
          <w:bCs/>
          <w:szCs w:val="20"/>
        </w:rPr>
      </w:pPr>
    </w:p>
    <w:p w14:paraId="232AAC14" w14:textId="79232E74" w:rsidR="00406F19" w:rsidRPr="00FA2B44" w:rsidRDefault="00406F19" w:rsidP="00732A08">
      <w:pPr>
        <w:spacing w:after="8"/>
        <w:rPr>
          <w:rFonts w:cstheme="minorHAnsi"/>
          <w:b/>
          <w:szCs w:val="20"/>
        </w:rPr>
      </w:pPr>
      <w:r w:rsidRPr="00FA2B44">
        <w:rPr>
          <w:rFonts w:cstheme="minorHAnsi"/>
          <w:b/>
          <w:szCs w:val="20"/>
        </w:rPr>
        <w:t>Q43. General fields (Fields 1 - 3), ISIN for RTS 1-3: Is it necessary to amend the current fields for the application in the context of a DLT environment? Do you expect any implementation issues on basis of the current fields? Should new fields be added in the context of a DLT environment?</w:t>
      </w:r>
    </w:p>
    <w:p w14:paraId="37184A51" w14:textId="77777777" w:rsidR="00406F19" w:rsidRPr="00BF4702" w:rsidRDefault="00406F19" w:rsidP="00732A08">
      <w:pPr>
        <w:spacing w:after="8"/>
        <w:jc w:val="left"/>
        <w:rPr>
          <w:rFonts w:cstheme="minorHAnsi"/>
          <w:bCs/>
          <w:szCs w:val="20"/>
        </w:rPr>
      </w:pPr>
      <w:r w:rsidRPr="00BF4702">
        <w:rPr>
          <w:rFonts w:cstheme="minorHAnsi"/>
          <w:bCs/>
          <w:szCs w:val="20"/>
        </w:rPr>
        <w:t xml:space="preserve">The addition of the DTI (whether in the General fields section or in a different section) can address the DLT specific challenges associated with identification of DLT financial instruments after a DLT fork </w:t>
      </w:r>
      <w:proofErr w:type="gramStart"/>
      <w:r w:rsidRPr="00BF4702">
        <w:rPr>
          <w:rFonts w:cstheme="minorHAnsi"/>
          <w:bCs/>
          <w:szCs w:val="20"/>
        </w:rPr>
        <w:t>event, and</w:t>
      </w:r>
      <w:proofErr w:type="gramEnd"/>
      <w:r w:rsidRPr="00BF4702">
        <w:rPr>
          <w:rFonts w:cstheme="minorHAnsi"/>
          <w:bCs/>
          <w:szCs w:val="20"/>
        </w:rPr>
        <w:t xml:space="preserve"> can also assist in supporting the evolution of multiple DLT trading and settlement models. Please see our response to Q44 for further details.</w:t>
      </w:r>
    </w:p>
    <w:p w14:paraId="0D4DBDD2" w14:textId="0FD747B2" w:rsidR="00406F19" w:rsidRPr="00BF4702" w:rsidRDefault="00FA2B44" w:rsidP="00732A08">
      <w:pPr>
        <w:spacing w:after="8"/>
        <w:jc w:val="left"/>
        <w:rPr>
          <w:rFonts w:cstheme="minorHAnsi"/>
          <w:bCs/>
          <w:szCs w:val="20"/>
        </w:rPr>
      </w:pPr>
      <w:r>
        <w:rPr>
          <w:rFonts w:eastAsia="Arial" w:cstheme="minorHAnsi"/>
          <w:bCs/>
          <w:szCs w:val="20"/>
        </w:rPr>
        <w:t xml:space="preserve">We recommend that </w:t>
      </w:r>
      <w:r w:rsidR="00406F19" w:rsidRPr="00BF4702">
        <w:rPr>
          <w:rFonts w:eastAsia="Arial" w:cstheme="minorHAnsi"/>
          <w:bCs/>
          <w:szCs w:val="20"/>
        </w:rPr>
        <w:t>ESMA also look at the value other identifiers for crypto and digital assets might bring to data quality. The Financial Instrument Global Identifier (FIGI) is one such standard - recently extended for crypto and digital assets. FIGI is capable of mapping to both DTI and ISIN and can bring additional granularity by reason of the hierarchy function that permits allocation at asset, currency pair and trading platform level.</w:t>
      </w:r>
    </w:p>
    <w:p w14:paraId="4DD8DDBA" w14:textId="03B90D43" w:rsidR="00406F19" w:rsidRDefault="00406F19" w:rsidP="00B06E33">
      <w:pPr>
        <w:rPr>
          <w:rFonts w:cs="Calibri Light"/>
        </w:rPr>
      </w:pPr>
    </w:p>
    <w:p w14:paraId="5AD12B31" w14:textId="77777777" w:rsidR="00FA2B44" w:rsidRPr="00FA2B44" w:rsidRDefault="00FA2B44" w:rsidP="00732A08">
      <w:pPr>
        <w:spacing w:after="8"/>
        <w:rPr>
          <w:rFonts w:cstheme="minorHAnsi"/>
          <w:b/>
          <w:szCs w:val="20"/>
        </w:rPr>
      </w:pPr>
      <w:r w:rsidRPr="00FA2B44">
        <w:rPr>
          <w:rFonts w:cstheme="minorHAnsi"/>
          <w:b/>
          <w:szCs w:val="20"/>
        </w:rPr>
        <w:t xml:space="preserve">Q44. Should a new field indicating the DTI be added to RTS 23 and RTS 1-3? What kind of analysis could be performed on a tokenised security by coupling ISIN and DTI information? </w:t>
      </w:r>
    </w:p>
    <w:p w14:paraId="2572DA88" w14:textId="2B62AF37" w:rsidR="00FA2B44" w:rsidRDefault="00FA2B44" w:rsidP="00732A08">
      <w:pPr>
        <w:spacing w:after="8"/>
        <w:jc w:val="left"/>
        <w:rPr>
          <w:rFonts w:cstheme="minorHAnsi"/>
          <w:bCs/>
          <w:szCs w:val="20"/>
        </w:rPr>
      </w:pPr>
      <w:r w:rsidRPr="00BF4702">
        <w:rPr>
          <w:rFonts w:cstheme="minorHAnsi"/>
          <w:bCs/>
          <w:szCs w:val="20"/>
        </w:rPr>
        <w:t>The addition of the DTI in combination with the ISIN provides the following benefits:</w:t>
      </w:r>
    </w:p>
    <w:p w14:paraId="03E89D43" w14:textId="77777777" w:rsidR="00B87BDB" w:rsidRPr="00BF4702" w:rsidRDefault="00B87BDB" w:rsidP="00732A08">
      <w:pPr>
        <w:spacing w:after="8"/>
        <w:jc w:val="left"/>
        <w:rPr>
          <w:rFonts w:cstheme="minorHAnsi"/>
          <w:bCs/>
          <w:szCs w:val="20"/>
        </w:rPr>
      </w:pPr>
    </w:p>
    <w:p w14:paraId="4236642E" w14:textId="77777777" w:rsidR="00FA2B44" w:rsidRPr="00BF4702" w:rsidRDefault="00FA2B44" w:rsidP="00FA2B44">
      <w:pPr>
        <w:pStyle w:val="ListParagraph"/>
        <w:numPr>
          <w:ilvl w:val="0"/>
          <w:numId w:val="2"/>
        </w:numPr>
        <w:spacing w:before="0" w:after="8" w:line="259" w:lineRule="auto"/>
        <w:jc w:val="left"/>
        <w:rPr>
          <w:rFonts w:cstheme="minorHAnsi"/>
          <w:bCs/>
          <w:szCs w:val="20"/>
        </w:rPr>
      </w:pPr>
      <w:r w:rsidRPr="00BF4702">
        <w:rPr>
          <w:rFonts w:cstheme="minorHAnsi"/>
          <w:bCs/>
          <w:szCs w:val="20"/>
        </w:rPr>
        <w:t xml:space="preserve">Assist in supporting multiple trading and settlement models: </w:t>
      </w:r>
    </w:p>
    <w:p w14:paraId="3BAE0B35" w14:textId="77777777" w:rsidR="00FA2B44" w:rsidRPr="00BF4702" w:rsidRDefault="00FA2B44" w:rsidP="00FA2B44">
      <w:pPr>
        <w:pStyle w:val="ListParagraph"/>
        <w:numPr>
          <w:ilvl w:val="1"/>
          <w:numId w:val="2"/>
        </w:numPr>
        <w:spacing w:before="0" w:after="8" w:line="259" w:lineRule="auto"/>
        <w:jc w:val="left"/>
        <w:rPr>
          <w:rFonts w:cstheme="minorHAnsi"/>
          <w:bCs/>
          <w:szCs w:val="20"/>
        </w:rPr>
      </w:pPr>
      <w:r w:rsidRPr="00BF4702">
        <w:rPr>
          <w:rFonts w:cstheme="minorHAnsi"/>
          <w:bCs/>
          <w:szCs w:val="20"/>
        </w:rPr>
        <w:t>The addition of the DTI enables market participants and public authorities to identify the specific chain associated with any price or trade or settlement. The inclusion of this information is an important element to enable trading and settlement of a DLT financial instrument across multiple DLTs</w:t>
      </w:r>
    </w:p>
    <w:p w14:paraId="1EF0C992" w14:textId="77777777" w:rsidR="00FA2B44" w:rsidRPr="00BF4702" w:rsidRDefault="00FA2B44" w:rsidP="00FA2B44">
      <w:pPr>
        <w:pStyle w:val="ListParagraph"/>
        <w:numPr>
          <w:ilvl w:val="1"/>
          <w:numId w:val="2"/>
        </w:numPr>
        <w:spacing w:before="0" w:after="8" w:line="259" w:lineRule="auto"/>
        <w:jc w:val="left"/>
        <w:rPr>
          <w:rFonts w:cstheme="minorHAnsi"/>
          <w:bCs/>
          <w:szCs w:val="20"/>
        </w:rPr>
      </w:pPr>
      <w:r w:rsidRPr="00BF4702">
        <w:rPr>
          <w:rFonts w:cstheme="minorHAnsi"/>
          <w:bCs/>
          <w:szCs w:val="20"/>
        </w:rPr>
        <w:t>The DTI can also represent a group of DLT financial instruments across multiple DLT chains that are deemed functionally fungible. The inclusion of this information can assist with market transparency by enabling aggregation of the order and market data across multiple DLT chains across the functionally fungible DLT financial instruments.</w:t>
      </w:r>
    </w:p>
    <w:p w14:paraId="443E13B2" w14:textId="77777777" w:rsidR="00B87BDB" w:rsidRPr="00B87BDB" w:rsidRDefault="00B87BDB" w:rsidP="00B87BDB">
      <w:pPr>
        <w:spacing w:before="0" w:after="8" w:line="259" w:lineRule="auto"/>
        <w:jc w:val="left"/>
        <w:rPr>
          <w:rFonts w:cstheme="minorHAnsi"/>
          <w:bCs/>
          <w:szCs w:val="20"/>
        </w:rPr>
      </w:pPr>
    </w:p>
    <w:p w14:paraId="1671AD4C" w14:textId="0DE5CEE0" w:rsidR="00FA2B44" w:rsidRPr="00BF4702" w:rsidRDefault="00FA2B44" w:rsidP="00FA2B44">
      <w:pPr>
        <w:pStyle w:val="ListParagraph"/>
        <w:numPr>
          <w:ilvl w:val="0"/>
          <w:numId w:val="2"/>
        </w:numPr>
        <w:spacing w:before="0" w:after="8" w:line="259" w:lineRule="auto"/>
        <w:jc w:val="left"/>
        <w:rPr>
          <w:rFonts w:cstheme="minorHAnsi"/>
          <w:bCs/>
          <w:szCs w:val="20"/>
        </w:rPr>
      </w:pPr>
      <w:r w:rsidRPr="00BF4702">
        <w:rPr>
          <w:rFonts w:cstheme="minorHAnsi"/>
          <w:bCs/>
          <w:szCs w:val="20"/>
        </w:rPr>
        <w:t xml:space="preserve">Assist with identification of the DLT financial instrument after a “fork” event: </w:t>
      </w:r>
    </w:p>
    <w:p w14:paraId="22120C7C" w14:textId="77777777" w:rsidR="00FA2B44" w:rsidRPr="00BF4702" w:rsidRDefault="00FA2B44" w:rsidP="00FA2B44">
      <w:pPr>
        <w:pStyle w:val="ListParagraph"/>
        <w:numPr>
          <w:ilvl w:val="1"/>
          <w:numId w:val="2"/>
        </w:numPr>
        <w:spacing w:before="0" w:after="8" w:line="259" w:lineRule="auto"/>
        <w:jc w:val="left"/>
        <w:rPr>
          <w:rFonts w:cstheme="minorHAnsi"/>
          <w:bCs/>
          <w:szCs w:val="20"/>
        </w:rPr>
      </w:pPr>
      <w:r w:rsidRPr="00BF4702">
        <w:rPr>
          <w:rFonts w:cstheme="minorHAnsi"/>
          <w:bCs/>
          <w:szCs w:val="20"/>
        </w:rPr>
        <w:t xml:space="preserve">In the event of a fork on a blockchain containing a DLT financial instrument, each fork will contain its own copy of the original token representing the DLT financial instrument. The inclusion of the DTI provides the ability to uniquely identify which copy of the token represents the DLT financial instrument after a fork event. </w:t>
      </w:r>
    </w:p>
    <w:p w14:paraId="2975BCA7" w14:textId="77777777" w:rsidR="00FA2B44" w:rsidRPr="00BF4702" w:rsidRDefault="00FA2B44" w:rsidP="00732A08">
      <w:pPr>
        <w:spacing w:after="8"/>
        <w:jc w:val="left"/>
        <w:rPr>
          <w:rFonts w:cstheme="minorHAnsi"/>
          <w:bCs/>
          <w:szCs w:val="20"/>
        </w:rPr>
      </w:pPr>
      <w:r w:rsidRPr="00BF4702">
        <w:rPr>
          <w:rFonts w:cstheme="minorHAnsi"/>
          <w:bCs/>
          <w:szCs w:val="20"/>
        </w:rPr>
        <w:t>Therefore, in addition to the instances already cited by ESMA in this consultation, the inclusion of the DTI in RTS 23 and RTS 1-3 would add value as well.</w:t>
      </w:r>
    </w:p>
    <w:p w14:paraId="6CD41A34" w14:textId="77777777" w:rsidR="00FA2B44" w:rsidRDefault="00FA2B44" w:rsidP="00732A08">
      <w:pPr>
        <w:spacing w:after="8"/>
        <w:rPr>
          <w:rFonts w:cstheme="minorHAnsi"/>
          <w:bCs/>
          <w:szCs w:val="20"/>
        </w:rPr>
      </w:pPr>
    </w:p>
    <w:p w14:paraId="24D310B6" w14:textId="60CB2840" w:rsidR="00FA2B44" w:rsidRPr="00FA2B44" w:rsidRDefault="00FA2B44" w:rsidP="00732A08">
      <w:pPr>
        <w:spacing w:after="8"/>
        <w:rPr>
          <w:rFonts w:cstheme="minorHAnsi"/>
          <w:b/>
          <w:szCs w:val="20"/>
        </w:rPr>
      </w:pPr>
      <w:r w:rsidRPr="00FA2B44">
        <w:rPr>
          <w:rFonts w:cstheme="minorHAnsi"/>
          <w:b/>
          <w:szCs w:val="20"/>
        </w:rPr>
        <w:t xml:space="preserve">Q45. Is the ISIN sufficient to ensure uniqueness of a given tokenised financial instrument? Is there any element of the DTI standard that you consider should be added as a separate field in RTS 23 and RTS 1-3? </w:t>
      </w:r>
    </w:p>
    <w:p w14:paraId="5034D8E1" w14:textId="77777777" w:rsidR="00FA2B44" w:rsidRPr="00BF4702" w:rsidRDefault="00FA2B44" w:rsidP="00732A08">
      <w:pPr>
        <w:spacing w:after="8"/>
        <w:jc w:val="left"/>
        <w:rPr>
          <w:rFonts w:cstheme="minorHAnsi"/>
          <w:bCs/>
          <w:szCs w:val="20"/>
        </w:rPr>
      </w:pPr>
      <w:r w:rsidRPr="00BF4702">
        <w:rPr>
          <w:rFonts w:cstheme="minorHAnsi"/>
          <w:bCs/>
          <w:szCs w:val="20"/>
        </w:rPr>
        <w:t>The DTI enables identification of the DLT that is used for trading and settlement of any given DLT financial instrument. Its addition to RTS 23 and RTS 1-3 helps remove assumptions embedded in these regulations about the specific DLT trading and settlement models that the market may ultimately adopt.  Additionally, after a fork event, the DTI will enable unambiguous identification of the DLT financial instrument. For these reasons, in addition to the instances already cited by ESMA in this consultation, the inclusion of the DTI in RTS 23 and RTS 1-3 would add value.</w:t>
      </w:r>
    </w:p>
    <w:p w14:paraId="08A06EEB" w14:textId="77777777" w:rsidR="00FA2B44" w:rsidRPr="00BF4702" w:rsidRDefault="00FA2B44" w:rsidP="00732A08">
      <w:pPr>
        <w:spacing w:after="8"/>
        <w:jc w:val="left"/>
        <w:rPr>
          <w:rFonts w:cstheme="minorHAnsi"/>
          <w:bCs/>
          <w:szCs w:val="20"/>
        </w:rPr>
      </w:pPr>
      <w:r w:rsidRPr="00BF4702">
        <w:rPr>
          <w:rFonts w:cstheme="minorHAnsi"/>
          <w:bCs/>
          <w:szCs w:val="20"/>
        </w:rPr>
        <w:t>Please also see our answer to Q43 in terms of making an assessment on how combinations of relevant other identifiers (including the FIGI) could bring value to the unique identification of digital assets in reporting when used in combination with ISIN and DTI.</w:t>
      </w:r>
    </w:p>
    <w:p w14:paraId="77E4EE9A" w14:textId="77777777" w:rsidR="00FA2B44" w:rsidRDefault="00FA2B44" w:rsidP="00732A08">
      <w:pPr>
        <w:spacing w:after="8"/>
        <w:rPr>
          <w:rFonts w:cstheme="minorHAnsi"/>
          <w:bCs/>
          <w:szCs w:val="20"/>
        </w:rPr>
      </w:pPr>
    </w:p>
    <w:p w14:paraId="0DCBD4F0" w14:textId="3233CE92" w:rsidR="00FA2B44" w:rsidRPr="00FA2B44" w:rsidRDefault="00FA2B44" w:rsidP="00732A08">
      <w:pPr>
        <w:spacing w:after="8"/>
        <w:rPr>
          <w:rFonts w:cstheme="minorHAnsi"/>
          <w:b/>
          <w:szCs w:val="20"/>
        </w:rPr>
      </w:pPr>
      <w:r w:rsidRPr="00FA2B44">
        <w:rPr>
          <w:rFonts w:cstheme="minorHAnsi"/>
          <w:b/>
          <w:szCs w:val="20"/>
        </w:rPr>
        <w:t xml:space="preserve">Q50. Do you/your organisation plan to offer settlement of DLT securities in e-money tokens? If yes, what would be the most appropriate way for reporting these transactions? Do you agree with ESMA’s proposal on how to populate the currency fields when the financial instrument is priced in e-money tokens? </w:t>
      </w:r>
    </w:p>
    <w:p w14:paraId="5FB4AB11" w14:textId="77777777" w:rsidR="00FA2B44" w:rsidRPr="00BF4702" w:rsidRDefault="00FA2B44" w:rsidP="00732A08">
      <w:pPr>
        <w:spacing w:after="8"/>
        <w:jc w:val="left"/>
        <w:rPr>
          <w:rFonts w:cstheme="minorHAnsi"/>
          <w:bCs/>
          <w:szCs w:val="20"/>
        </w:rPr>
      </w:pPr>
      <w:r w:rsidRPr="00BF4702">
        <w:rPr>
          <w:rFonts w:cstheme="minorHAnsi"/>
          <w:bCs/>
          <w:szCs w:val="20"/>
        </w:rPr>
        <w:t>We believe that it is possible that both DLT and non-DLT instruments could potentially settle in both e-money tokens and fiat currencies and advise that these scenarios be catered for in regulation. We recognise the concern that some e-money tokens may in theory be highly volatile/illiquid and hence, where used for regulatory reporting or calibration, may introduce instability in the data. As such, using a fiat currency as a proxy may be a workable solution but we advise that the actual token used plus the exchange rate used to convert to the fiat currency also be provided in such cases.</w:t>
      </w:r>
    </w:p>
    <w:p w14:paraId="0AAEC4BA" w14:textId="77777777" w:rsidR="00FA2B44" w:rsidRDefault="00FA2B44" w:rsidP="00732A08">
      <w:pPr>
        <w:spacing w:after="8"/>
        <w:rPr>
          <w:rFonts w:cstheme="minorHAnsi"/>
          <w:bCs/>
          <w:szCs w:val="20"/>
        </w:rPr>
      </w:pPr>
    </w:p>
    <w:p w14:paraId="311387A3" w14:textId="24A28AAD" w:rsidR="00FA2B44" w:rsidRPr="00FA2B44" w:rsidRDefault="00FA2B44" w:rsidP="00732A08">
      <w:pPr>
        <w:spacing w:after="8"/>
        <w:rPr>
          <w:rFonts w:cstheme="minorHAnsi"/>
          <w:b/>
          <w:szCs w:val="20"/>
        </w:rPr>
      </w:pPr>
      <w:r w:rsidRPr="00FA2B44">
        <w:rPr>
          <w:rFonts w:cstheme="minorHAnsi"/>
          <w:b/>
          <w:szCs w:val="20"/>
        </w:rPr>
        <w:t xml:space="preserve">Q51. Do you consider it possible that transactions in DLT securities could be settled in different currencies and/or different e-money tokens? If yes, please explain what </w:t>
      </w:r>
      <w:proofErr w:type="gramStart"/>
      <w:r w:rsidRPr="00FA2B44">
        <w:rPr>
          <w:rFonts w:cstheme="minorHAnsi"/>
          <w:b/>
          <w:szCs w:val="20"/>
        </w:rPr>
        <w:t>would be the most appropriate way for</w:t>
      </w:r>
      <w:proofErr w:type="gramEnd"/>
      <w:r w:rsidRPr="00FA2B44">
        <w:rPr>
          <w:rFonts w:cstheme="minorHAnsi"/>
          <w:b/>
          <w:szCs w:val="20"/>
        </w:rPr>
        <w:t xml:space="preserve"> converting such transactions in EUR. </w:t>
      </w:r>
    </w:p>
    <w:p w14:paraId="55475799" w14:textId="77777777" w:rsidR="00FA2B44" w:rsidRPr="00BF4702" w:rsidRDefault="00FA2B44" w:rsidP="00732A08">
      <w:pPr>
        <w:spacing w:after="8"/>
        <w:jc w:val="left"/>
        <w:rPr>
          <w:rFonts w:cstheme="minorHAnsi"/>
          <w:bCs/>
          <w:szCs w:val="20"/>
        </w:rPr>
      </w:pPr>
      <w:proofErr w:type="gramStart"/>
      <w:r w:rsidRPr="00BF4702">
        <w:rPr>
          <w:rFonts w:cstheme="minorHAnsi"/>
          <w:bCs/>
          <w:szCs w:val="20"/>
        </w:rPr>
        <w:t>Yes</w:t>
      </w:r>
      <w:proofErr w:type="gramEnd"/>
      <w:r w:rsidRPr="00BF4702">
        <w:rPr>
          <w:rFonts w:cstheme="minorHAnsi"/>
          <w:bCs/>
          <w:szCs w:val="20"/>
        </w:rPr>
        <w:t xml:space="preserve"> we believe this is possible (and also the possibility that non-DLT instruments may settle in e-money tokens). We therefore advise that a solution be developed for converting to EUR for the purposes of RTS 3 and, given our members’ deep understanding of both the DLT environment and the implementation details of </w:t>
      </w:r>
      <w:proofErr w:type="spellStart"/>
      <w:r w:rsidRPr="00BF4702">
        <w:rPr>
          <w:rFonts w:cstheme="minorHAnsi"/>
          <w:bCs/>
          <w:szCs w:val="20"/>
        </w:rPr>
        <w:t>MiFIR</w:t>
      </w:r>
      <w:proofErr w:type="spellEnd"/>
      <w:r w:rsidRPr="00BF4702">
        <w:rPr>
          <w:rFonts w:cstheme="minorHAnsi"/>
          <w:bCs/>
          <w:szCs w:val="20"/>
        </w:rPr>
        <w:t>, we would be happy to assist in the formulation of such a solution.</w:t>
      </w:r>
    </w:p>
    <w:p w14:paraId="223CA38C" w14:textId="77777777" w:rsidR="00FA2B44" w:rsidRDefault="00FA2B44" w:rsidP="00732A08">
      <w:pPr>
        <w:spacing w:after="8"/>
        <w:rPr>
          <w:rFonts w:cstheme="minorHAnsi"/>
          <w:bCs/>
          <w:szCs w:val="20"/>
        </w:rPr>
      </w:pPr>
    </w:p>
    <w:p w14:paraId="2CF86B30" w14:textId="6DBDB7AF" w:rsidR="00FA2B44" w:rsidRPr="00FA2B44" w:rsidRDefault="00FA2B44" w:rsidP="00732A08">
      <w:pPr>
        <w:spacing w:after="8"/>
        <w:rPr>
          <w:rFonts w:cstheme="minorHAnsi"/>
          <w:b/>
          <w:szCs w:val="20"/>
        </w:rPr>
      </w:pPr>
      <w:r w:rsidRPr="00FA2B44">
        <w:rPr>
          <w:rFonts w:cstheme="minorHAnsi"/>
          <w:b/>
          <w:szCs w:val="20"/>
        </w:rPr>
        <w:t xml:space="preserve">Q58. Taking into consideration the variety of technologies available in the DLT world, what is, in your opinion, the most efficient way to admit regulators as regulatory observer participants? Please explain your answer. </w:t>
      </w:r>
    </w:p>
    <w:p w14:paraId="5134EBC6" w14:textId="77777777" w:rsidR="00FA2B44" w:rsidRPr="00BF4702" w:rsidRDefault="00FA2B44" w:rsidP="00732A08">
      <w:pPr>
        <w:spacing w:after="8"/>
        <w:jc w:val="left"/>
        <w:rPr>
          <w:rFonts w:cstheme="minorHAnsi"/>
          <w:szCs w:val="20"/>
        </w:rPr>
      </w:pPr>
      <w:r w:rsidRPr="00BF4702">
        <w:rPr>
          <w:rFonts w:cstheme="minorHAnsi"/>
          <w:szCs w:val="20"/>
        </w:rPr>
        <w:t>We would like to refer to our response to Q59 describing how use of free and open standards simplifies implementation.</w:t>
      </w:r>
    </w:p>
    <w:p w14:paraId="392E2524" w14:textId="77777777" w:rsidR="00FA2B44" w:rsidRDefault="00FA2B44" w:rsidP="00732A08">
      <w:pPr>
        <w:spacing w:after="245"/>
        <w:rPr>
          <w:rFonts w:cstheme="minorHAnsi"/>
          <w:bCs/>
          <w:szCs w:val="20"/>
        </w:rPr>
      </w:pPr>
    </w:p>
    <w:p w14:paraId="7645F4E0" w14:textId="0B5AE5CA" w:rsidR="00FA2B44" w:rsidRPr="00FA2B44" w:rsidRDefault="00FA2B44" w:rsidP="00732A08">
      <w:pPr>
        <w:spacing w:after="245"/>
        <w:rPr>
          <w:rFonts w:cstheme="minorHAnsi"/>
          <w:b/>
          <w:szCs w:val="20"/>
        </w:rPr>
      </w:pPr>
      <w:r w:rsidRPr="00FA2B44">
        <w:rPr>
          <w:rFonts w:cstheme="minorHAnsi"/>
          <w:b/>
          <w:szCs w:val="20"/>
        </w:rPr>
        <w:t xml:space="preserve">Q59. Do you have any suggestion to ensure interoperability among DLT MTFs, DLT TSS and the regulators as described in Paragraph 126? Please explain your answer. </w:t>
      </w:r>
    </w:p>
    <w:p w14:paraId="71B88B1D" w14:textId="77777777" w:rsidR="00FA2B44" w:rsidRPr="00BF4702" w:rsidRDefault="00FA2B44" w:rsidP="00732A08">
      <w:pPr>
        <w:spacing w:after="245"/>
        <w:jc w:val="left"/>
        <w:rPr>
          <w:rFonts w:cstheme="minorHAnsi"/>
          <w:bCs/>
          <w:szCs w:val="20"/>
        </w:rPr>
      </w:pPr>
      <w:r w:rsidRPr="00BF4702">
        <w:rPr>
          <w:rFonts w:cstheme="minorHAnsi"/>
          <w:bCs/>
          <w:szCs w:val="20"/>
        </w:rPr>
        <w:t xml:space="preserve">Experience has shown us how the usage of free and open messaging and data standards simplifies implementation, reduces costs and risk, and lowers barriers to entry for new business models or new entrants. The high adoption levels </w:t>
      </w:r>
      <w:r w:rsidRPr="00BF4702">
        <w:rPr>
          <w:rFonts w:cstheme="minorHAnsi"/>
          <w:bCs/>
          <w:szCs w:val="20"/>
        </w:rPr>
        <w:lastRenderedPageBreak/>
        <w:t>of standards such as ISO 20022 and the FIX Protocol indicate a high level of interoperability between market participants (and their regulators) and strongly recommend that the usage of such standards be a focus for the DLT environment.</w:t>
      </w:r>
    </w:p>
    <w:p w14:paraId="4FBDD6FD" w14:textId="77777777" w:rsidR="00FA2B44" w:rsidRPr="00BF4702" w:rsidRDefault="00FA2B44" w:rsidP="00732A08">
      <w:pPr>
        <w:spacing w:after="245"/>
        <w:jc w:val="left"/>
        <w:rPr>
          <w:rFonts w:cstheme="minorHAnsi"/>
          <w:bCs/>
          <w:szCs w:val="20"/>
        </w:rPr>
      </w:pPr>
      <w:r w:rsidRPr="00BF4702">
        <w:rPr>
          <w:rFonts w:cstheme="minorHAnsi"/>
          <w:bCs/>
          <w:szCs w:val="20"/>
        </w:rPr>
        <w:t xml:space="preserve">We would also like to draw your attention to FIX Orchestra. This is a standard for defining meta-data for standards. It is developed and maintained by the FIX Trading Community and used for defining the FIX Protocol. It has potential use more broadly </w:t>
      </w:r>
      <w:proofErr w:type="gramStart"/>
      <w:r w:rsidRPr="00BF4702">
        <w:rPr>
          <w:rFonts w:cstheme="minorHAnsi"/>
          <w:bCs/>
          <w:szCs w:val="20"/>
        </w:rPr>
        <w:t>in regards to</w:t>
      </w:r>
      <w:proofErr w:type="gramEnd"/>
      <w:r w:rsidRPr="00BF4702">
        <w:rPr>
          <w:rFonts w:cstheme="minorHAnsi"/>
          <w:bCs/>
          <w:szCs w:val="20"/>
        </w:rPr>
        <w:t xml:space="preserve"> standards definition and provides benefits in terms of having a common schema (i.e. is agnostic to the standards it is being used to define) and is designed to be machine-readable.</w:t>
      </w:r>
      <w:r w:rsidRPr="00BF4702">
        <w:rPr>
          <w:rFonts w:cstheme="minorHAnsi"/>
          <w:bCs/>
          <w:szCs w:val="20"/>
        </w:rPr>
        <w:tab/>
      </w:r>
    </w:p>
    <w:p w14:paraId="7AC8F24B" w14:textId="77777777" w:rsidR="00FA2B44" w:rsidRDefault="00FA2B44" w:rsidP="00732A08">
      <w:pPr>
        <w:spacing w:after="245"/>
        <w:rPr>
          <w:rFonts w:cstheme="minorHAnsi"/>
          <w:bCs/>
          <w:szCs w:val="20"/>
        </w:rPr>
      </w:pPr>
    </w:p>
    <w:p w14:paraId="40ED80B3" w14:textId="08889501" w:rsidR="00FA2B44" w:rsidRPr="00FA2B44" w:rsidRDefault="00FA2B44" w:rsidP="00732A08">
      <w:pPr>
        <w:spacing w:after="245"/>
        <w:rPr>
          <w:rFonts w:cstheme="minorHAnsi"/>
          <w:b/>
          <w:szCs w:val="20"/>
        </w:rPr>
      </w:pPr>
      <w:r w:rsidRPr="00FA2B44">
        <w:rPr>
          <w:rFonts w:cstheme="minorHAnsi"/>
          <w:b/>
          <w:szCs w:val="20"/>
        </w:rPr>
        <w:t>Q60. Do you have any suggestion to ensure interoperability among different DLT MTFs and/or DLT TSS as described in Paragraph 127? Please explain your answer.</w:t>
      </w:r>
    </w:p>
    <w:p w14:paraId="2F806228" w14:textId="77777777" w:rsidR="00FA2B44" w:rsidRPr="00BF4702" w:rsidRDefault="00FA2B44" w:rsidP="00732A08">
      <w:pPr>
        <w:spacing w:after="245"/>
        <w:jc w:val="left"/>
        <w:rPr>
          <w:rFonts w:cstheme="minorHAnsi"/>
          <w:bCs/>
          <w:szCs w:val="20"/>
        </w:rPr>
      </w:pPr>
      <w:r w:rsidRPr="00BF4702">
        <w:rPr>
          <w:rFonts w:cstheme="minorHAnsi"/>
          <w:bCs/>
          <w:szCs w:val="20"/>
        </w:rPr>
        <w:t>We would like to make a similar point to that made in our response to Q59. The usage of free and open data standards simplifies implementation, reduces costs and risk, and lowers barriers to entry for new business models or new entrants.</w:t>
      </w:r>
    </w:p>
    <w:p w14:paraId="6B426196" w14:textId="77777777" w:rsidR="00FA2B44" w:rsidRPr="00BF4702" w:rsidRDefault="00FA2B44" w:rsidP="00732A08">
      <w:pPr>
        <w:spacing w:after="245"/>
        <w:jc w:val="left"/>
        <w:rPr>
          <w:rFonts w:cstheme="minorHAnsi"/>
          <w:bCs/>
          <w:szCs w:val="20"/>
        </w:rPr>
      </w:pPr>
      <w:r w:rsidRPr="00BF4702">
        <w:rPr>
          <w:rFonts w:cstheme="minorHAnsi"/>
          <w:bCs/>
          <w:szCs w:val="20"/>
        </w:rPr>
        <w:t>Additionally, the use of the DTI can assist in interoperability in the following use cases:</w:t>
      </w:r>
    </w:p>
    <w:p w14:paraId="6CA69526" w14:textId="5CE01325" w:rsidR="00FA2B44" w:rsidRPr="00FA2B44" w:rsidRDefault="00FA2B44" w:rsidP="00FA2B44">
      <w:pPr>
        <w:pStyle w:val="ListParagraph"/>
        <w:numPr>
          <w:ilvl w:val="0"/>
          <w:numId w:val="3"/>
        </w:numPr>
        <w:spacing w:before="0" w:after="245" w:line="259" w:lineRule="auto"/>
        <w:jc w:val="left"/>
        <w:rPr>
          <w:rFonts w:eastAsia="Arial" w:cstheme="minorHAnsi"/>
          <w:bCs/>
          <w:szCs w:val="20"/>
        </w:rPr>
      </w:pPr>
      <w:r w:rsidRPr="00BF4702">
        <w:rPr>
          <w:rFonts w:cstheme="minorHAnsi"/>
          <w:bCs/>
          <w:szCs w:val="20"/>
        </w:rPr>
        <w:t xml:space="preserve">In the case of the same DLT financial instrument trading on multiple blockchains, the addition of the DTI enables market participants to identify the specific chain associated with any price or trade and therefore enhances market transparency by enabling analysis of best prices per chain. Regulators will also be able to </w:t>
      </w:r>
      <w:proofErr w:type="gramStart"/>
      <w:r w:rsidRPr="00BF4702">
        <w:rPr>
          <w:rFonts w:cstheme="minorHAnsi"/>
          <w:bCs/>
          <w:szCs w:val="20"/>
        </w:rPr>
        <w:t>take into account</w:t>
      </w:r>
      <w:proofErr w:type="gramEnd"/>
      <w:r w:rsidRPr="00BF4702">
        <w:rPr>
          <w:rFonts w:cstheme="minorHAnsi"/>
          <w:bCs/>
          <w:szCs w:val="20"/>
        </w:rPr>
        <w:t xml:space="preserve"> the chain where a given trade occurred when performing their market abuse monitoring function.</w:t>
      </w:r>
    </w:p>
    <w:p w14:paraId="1B4B62B0" w14:textId="77777777" w:rsidR="00FA2B44" w:rsidRPr="00BF4702" w:rsidRDefault="00FA2B44" w:rsidP="00FA2B44">
      <w:pPr>
        <w:pStyle w:val="ListParagraph"/>
        <w:spacing w:before="0" w:after="245" w:line="259" w:lineRule="auto"/>
        <w:jc w:val="left"/>
        <w:rPr>
          <w:rFonts w:eastAsia="Arial" w:cstheme="minorHAnsi"/>
          <w:bCs/>
          <w:szCs w:val="20"/>
        </w:rPr>
      </w:pPr>
    </w:p>
    <w:p w14:paraId="4DB4D51B" w14:textId="77777777" w:rsidR="00FA2B44" w:rsidRPr="00BF4702" w:rsidRDefault="00FA2B44" w:rsidP="00FA2B44">
      <w:pPr>
        <w:pStyle w:val="ListParagraph"/>
        <w:numPr>
          <w:ilvl w:val="0"/>
          <w:numId w:val="3"/>
        </w:numPr>
        <w:spacing w:before="0" w:after="245" w:line="259" w:lineRule="auto"/>
        <w:jc w:val="left"/>
        <w:rPr>
          <w:rFonts w:eastAsiaTheme="minorEastAsia" w:cstheme="minorHAnsi"/>
          <w:bCs/>
          <w:szCs w:val="20"/>
        </w:rPr>
      </w:pPr>
      <w:r w:rsidRPr="00BF4702">
        <w:rPr>
          <w:rFonts w:cstheme="minorHAnsi"/>
          <w:bCs/>
          <w:szCs w:val="20"/>
        </w:rPr>
        <w:t>Where DLT financial instruments on different chains are deemed to be functionally fungible, a DTI can also be issued to represent the group of DLT financial instruments. The DTI in this case can enhance market transparency by enabling aggregation of the order and market data across multiple chains and across the functionally fungible DLT financial instruments.</w:t>
      </w:r>
    </w:p>
    <w:p w14:paraId="6D3E6488" w14:textId="77777777" w:rsidR="00FA2B44" w:rsidRPr="00406F19" w:rsidRDefault="00FA2B44" w:rsidP="00B06E33">
      <w:pPr>
        <w:rPr>
          <w:rFonts w:cs="Calibri Light"/>
        </w:rPr>
      </w:pPr>
    </w:p>
    <w:sectPr w:rsidR="00FA2B44" w:rsidRPr="00406F19" w:rsidSect="00B06E33">
      <w:headerReference w:type="default" r:id="rId11"/>
      <w:footerReference w:type="default" r:id="rId12"/>
      <w:type w:val="continuous"/>
      <w:pgSz w:w="11906" w:h="16838" w:code="9"/>
      <w:pgMar w:top="1134" w:right="1134" w:bottom="1134" w:left="1134" w:header="720" w:footer="720" w:gutter="0"/>
      <w:pgBorders w:offsetFrom="page">
        <w:top w:val="single" w:sz="24" w:space="24" w:color="002060"/>
        <w:left w:val="single" w:sz="24" w:space="24" w:color="002060"/>
        <w:bottom w:val="single" w:sz="24" w:space="24" w:color="002060"/>
        <w:right w:val="single"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E08C" w14:textId="77777777" w:rsidR="00DF6F59" w:rsidRDefault="00DF6F59" w:rsidP="009F510C">
      <w:r>
        <w:separator/>
      </w:r>
    </w:p>
  </w:endnote>
  <w:endnote w:type="continuationSeparator" w:id="0">
    <w:p w14:paraId="651BA7A0" w14:textId="77777777" w:rsidR="00DF6F59" w:rsidRDefault="00DF6F59" w:rsidP="009F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C5F4" w14:textId="03065F88" w:rsidR="00644D65" w:rsidRPr="00644D65" w:rsidRDefault="00644D65" w:rsidP="00644D65">
    <w:pPr>
      <w:pStyle w:val="Footer"/>
      <w:pBdr>
        <w:top w:val="single" w:sz="4" w:space="1" w:color="auto"/>
      </w:pBdr>
      <w:tabs>
        <w:tab w:val="clear" w:pos="4513"/>
        <w:tab w:val="clear" w:pos="9026"/>
        <w:tab w:val="center" w:pos="4962"/>
        <w:tab w:val="right" w:pos="9923"/>
      </w:tabs>
      <w:rPr>
        <w:smallCaps/>
      </w:rPr>
    </w:pPr>
    <w:r w:rsidRPr="00644D65">
      <w:rPr>
        <w:smallCaps/>
      </w:rPr>
      <w:fldChar w:fldCharType="begin"/>
    </w:r>
    <w:r w:rsidRPr="00644D65">
      <w:rPr>
        <w:smallCaps/>
      </w:rPr>
      <w:instrText xml:space="preserve"> FILENAME  \* Caps  \* MERGEFORMAT </w:instrText>
    </w:r>
    <w:r w:rsidRPr="00644D65">
      <w:rPr>
        <w:smallCaps/>
      </w:rPr>
      <w:fldChar w:fldCharType="separate"/>
    </w:r>
    <w:r w:rsidR="00406F19">
      <w:rPr>
        <w:smallCaps/>
        <w:noProof/>
      </w:rPr>
      <w:t>Esma Dlt Pilot - Fix Trading Community</w:t>
    </w:r>
    <w:r w:rsidRPr="00644D65">
      <w:rPr>
        <w:smallCaps/>
      </w:rPr>
      <w:fldChar w:fldCharType="end"/>
    </w:r>
    <w:r>
      <w:rPr>
        <w:smallCaps/>
      </w:rPr>
      <w:tab/>
      <w:t xml:space="preserve">Page </w:t>
    </w:r>
    <w:r>
      <w:rPr>
        <w:smallCaps/>
      </w:rPr>
      <w:fldChar w:fldCharType="begin"/>
    </w:r>
    <w:r>
      <w:rPr>
        <w:smallCaps/>
      </w:rPr>
      <w:instrText xml:space="preserve"> PAGE   \* MERGEFORMAT </w:instrText>
    </w:r>
    <w:r>
      <w:rPr>
        <w:smallCaps/>
      </w:rPr>
      <w:fldChar w:fldCharType="separate"/>
    </w:r>
    <w:r>
      <w:rPr>
        <w:smallCaps/>
        <w:noProof/>
      </w:rPr>
      <w:t>1</w:t>
    </w:r>
    <w:r>
      <w:rPr>
        <w:smallCaps/>
      </w:rPr>
      <w:fldChar w:fldCharType="end"/>
    </w:r>
    <w:r>
      <w:rPr>
        <w:smallCaps/>
      </w:rPr>
      <w:t xml:space="preserve"> of </w:t>
    </w:r>
    <w:r>
      <w:rPr>
        <w:smallCaps/>
      </w:rPr>
      <w:fldChar w:fldCharType="begin"/>
    </w:r>
    <w:r>
      <w:rPr>
        <w:smallCaps/>
      </w:rPr>
      <w:instrText xml:space="preserve"> NUMPAGES   \* MERGEFORMAT </w:instrText>
    </w:r>
    <w:r>
      <w:rPr>
        <w:smallCaps/>
      </w:rPr>
      <w:fldChar w:fldCharType="separate"/>
    </w:r>
    <w:r>
      <w:rPr>
        <w:smallCaps/>
        <w:noProof/>
      </w:rPr>
      <w:t>1</w:t>
    </w:r>
    <w:r>
      <w:rPr>
        <w:smallCaps/>
      </w:rPr>
      <w:fldChar w:fldCharType="end"/>
    </w:r>
    <w:r>
      <w:rPr>
        <w:smallCaps/>
      </w:rPr>
      <w:tab/>
    </w:r>
    <w:r>
      <w:rPr>
        <w:smallCaps/>
      </w:rPr>
      <w:fldChar w:fldCharType="begin"/>
    </w:r>
    <w:r>
      <w:rPr>
        <w:smallCaps/>
      </w:rPr>
      <w:instrText xml:space="preserve"> SAVEDATE  \@ "d-MMM-yy"  \* MERGEFORMAT </w:instrText>
    </w:r>
    <w:r>
      <w:rPr>
        <w:smallCaps/>
      </w:rPr>
      <w:fldChar w:fldCharType="separate"/>
    </w:r>
    <w:r w:rsidR="00406F19">
      <w:rPr>
        <w:smallCaps/>
        <w:noProof/>
      </w:rPr>
      <w:t>3-</w:t>
    </w:r>
    <w:r w:rsidR="00406F19">
      <w:rPr>
        <w:smallCaps/>
        <w:noProof/>
      </w:rPr>
      <w:t>Mar</w:t>
    </w:r>
    <w:r w:rsidR="00406F19">
      <w:rPr>
        <w:smallCaps/>
        <w:noProof/>
      </w:rPr>
      <w:t>-22</w:t>
    </w:r>
    <w:r>
      <w:rPr>
        <w: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0694" w14:textId="77777777" w:rsidR="00DF6F59" w:rsidRDefault="00DF6F59" w:rsidP="009F510C">
      <w:r>
        <w:separator/>
      </w:r>
    </w:p>
  </w:footnote>
  <w:footnote w:type="continuationSeparator" w:id="0">
    <w:p w14:paraId="03C529E2" w14:textId="77777777" w:rsidR="00DF6F59" w:rsidRDefault="00DF6F59" w:rsidP="009F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8F5D" w14:textId="77777777" w:rsidR="005B2B9D" w:rsidRDefault="00644D65" w:rsidP="00E1695F">
    <w:pPr>
      <w:pStyle w:val="Header"/>
      <w:pBdr>
        <w:bottom w:val="single" w:sz="4" w:space="1" w:color="auto"/>
      </w:pBdr>
      <w:tabs>
        <w:tab w:val="clear" w:pos="9026"/>
        <w:tab w:val="right" w:pos="9356"/>
      </w:tabs>
      <w:jc w:val="right"/>
    </w:pPr>
    <w:r w:rsidRPr="00C75FA3">
      <w:rPr>
        <w:rFonts w:ascii="Arial" w:hAnsi="Arial" w:cs="Arial"/>
        <w:noProof/>
        <w:szCs w:val="20"/>
        <w:lang w:eastAsia="en-GB"/>
      </w:rPr>
      <w:drawing>
        <wp:inline distT="0" distB="0" distL="0" distR="0" wp14:anchorId="0F40C63F" wp14:editId="43022638">
          <wp:extent cx="1668780" cy="358140"/>
          <wp:effectExtent l="0" t="0" r="0" b="0"/>
          <wp:docPr id="1" name="Picture 3" descr="fullcolor_doc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color_doc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358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FDC90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7926"/>
    <w:multiLevelType w:val="hybridMultilevel"/>
    <w:tmpl w:val="F80EB8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2F55B4"/>
    <w:multiLevelType w:val="multilevel"/>
    <w:tmpl w:val="6A640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556169"/>
    <w:multiLevelType w:val="hybridMultilevel"/>
    <w:tmpl w:val="16D67E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52F7E83"/>
    <w:multiLevelType w:val="hybridMultilevel"/>
    <w:tmpl w:val="76D405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6D67096"/>
    <w:multiLevelType w:val="hybridMultilevel"/>
    <w:tmpl w:val="E9C8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67702"/>
    <w:multiLevelType w:val="hybridMultilevel"/>
    <w:tmpl w:val="C778E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2C7B9E"/>
    <w:multiLevelType w:val="hybridMultilevel"/>
    <w:tmpl w:val="1D20B96E"/>
    <w:lvl w:ilvl="0" w:tplc="0600A4A6">
      <w:start w:val="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B323B4"/>
    <w:multiLevelType w:val="hybridMultilevel"/>
    <w:tmpl w:val="72FE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75D04"/>
    <w:multiLevelType w:val="multilevel"/>
    <w:tmpl w:val="78802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A1ADF"/>
    <w:multiLevelType w:val="hybridMultilevel"/>
    <w:tmpl w:val="35E85CC8"/>
    <w:lvl w:ilvl="0" w:tplc="B9BA9FDC">
      <w:numFmt w:val="bullet"/>
      <w:lvlText w:val="-"/>
      <w:lvlJc w:val="left"/>
      <w:pPr>
        <w:ind w:left="420" w:hanging="360"/>
      </w:pPr>
      <w:rPr>
        <w:rFonts w:ascii="Calibri Light" w:eastAsia="Times New Roman" w:hAnsi="Calibri Light" w:cs="Calibri 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1D657381"/>
    <w:multiLevelType w:val="multilevel"/>
    <w:tmpl w:val="E7B24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703683"/>
    <w:multiLevelType w:val="multilevel"/>
    <w:tmpl w:val="01208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12036F"/>
    <w:multiLevelType w:val="hybridMultilevel"/>
    <w:tmpl w:val="E2905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AF0504"/>
    <w:multiLevelType w:val="multilevel"/>
    <w:tmpl w:val="27EC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54184D"/>
    <w:multiLevelType w:val="multilevel"/>
    <w:tmpl w:val="F2D69C9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23C8615B"/>
    <w:multiLevelType w:val="multilevel"/>
    <w:tmpl w:val="62C47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AE6211"/>
    <w:multiLevelType w:val="multilevel"/>
    <w:tmpl w:val="0664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B16DDB"/>
    <w:multiLevelType w:val="multilevel"/>
    <w:tmpl w:val="73063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7375A7"/>
    <w:multiLevelType w:val="multilevel"/>
    <w:tmpl w:val="935C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35155B"/>
    <w:multiLevelType w:val="hybridMultilevel"/>
    <w:tmpl w:val="F8D0ECAE"/>
    <w:lvl w:ilvl="0" w:tplc="6E2AD2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375669"/>
    <w:multiLevelType w:val="hybridMultilevel"/>
    <w:tmpl w:val="8F0E7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8FF1AAD"/>
    <w:multiLevelType w:val="hybridMultilevel"/>
    <w:tmpl w:val="9D9A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3139D"/>
    <w:multiLevelType w:val="multilevel"/>
    <w:tmpl w:val="52D05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D752D1"/>
    <w:multiLevelType w:val="hybridMultilevel"/>
    <w:tmpl w:val="B9022E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0D2656"/>
    <w:multiLevelType w:val="multilevel"/>
    <w:tmpl w:val="FAF66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763AB8"/>
    <w:multiLevelType w:val="multilevel"/>
    <w:tmpl w:val="D978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8A0DFE"/>
    <w:multiLevelType w:val="hybridMultilevel"/>
    <w:tmpl w:val="0A363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B272E"/>
    <w:multiLevelType w:val="hybridMultilevel"/>
    <w:tmpl w:val="F9306C96"/>
    <w:lvl w:ilvl="0" w:tplc="6E2AD2EC">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33407"/>
    <w:multiLevelType w:val="hybridMultilevel"/>
    <w:tmpl w:val="5B2AED40"/>
    <w:lvl w:ilvl="0" w:tplc="6E2AD2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0917FA"/>
    <w:multiLevelType w:val="hybridMultilevel"/>
    <w:tmpl w:val="FAC4DFB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6BF85B0C"/>
    <w:multiLevelType w:val="hybridMultilevel"/>
    <w:tmpl w:val="7BAACC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212DD2"/>
    <w:multiLevelType w:val="multilevel"/>
    <w:tmpl w:val="11427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503343"/>
    <w:multiLevelType w:val="hybridMultilevel"/>
    <w:tmpl w:val="C59469C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718D0FD3"/>
    <w:multiLevelType w:val="hybridMultilevel"/>
    <w:tmpl w:val="69EC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E06A6"/>
    <w:multiLevelType w:val="hybridMultilevel"/>
    <w:tmpl w:val="73B4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4590B"/>
    <w:multiLevelType w:val="multilevel"/>
    <w:tmpl w:val="6B481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344062"/>
    <w:multiLevelType w:val="hybridMultilevel"/>
    <w:tmpl w:val="4518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7515E"/>
    <w:multiLevelType w:val="hybridMultilevel"/>
    <w:tmpl w:val="24344A1C"/>
    <w:lvl w:ilvl="0" w:tplc="BA2CA54E">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AA2424"/>
    <w:multiLevelType w:val="multilevel"/>
    <w:tmpl w:val="65F4A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7"/>
  </w:num>
  <w:num w:numId="3">
    <w:abstractNumId w:val="35"/>
  </w:num>
  <w:num w:numId="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33"/>
    <w:rsid w:val="00000942"/>
    <w:rsid w:val="00005C83"/>
    <w:rsid w:val="000069A2"/>
    <w:rsid w:val="00007186"/>
    <w:rsid w:val="00007D30"/>
    <w:rsid w:val="000105DB"/>
    <w:rsid w:val="000110CB"/>
    <w:rsid w:val="00011B3F"/>
    <w:rsid w:val="00014933"/>
    <w:rsid w:val="00014DC1"/>
    <w:rsid w:val="00016081"/>
    <w:rsid w:val="00020345"/>
    <w:rsid w:val="00021343"/>
    <w:rsid w:val="00021C17"/>
    <w:rsid w:val="0002244D"/>
    <w:rsid w:val="00022802"/>
    <w:rsid w:val="00022AE7"/>
    <w:rsid w:val="00022BA8"/>
    <w:rsid w:val="00023F8C"/>
    <w:rsid w:val="000242B5"/>
    <w:rsid w:val="00027E1F"/>
    <w:rsid w:val="00030B3A"/>
    <w:rsid w:val="00033629"/>
    <w:rsid w:val="00033BC6"/>
    <w:rsid w:val="00037873"/>
    <w:rsid w:val="00037B9E"/>
    <w:rsid w:val="00041196"/>
    <w:rsid w:val="000429F3"/>
    <w:rsid w:val="00042D8E"/>
    <w:rsid w:val="000460EF"/>
    <w:rsid w:val="0004675F"/>
    <w:rsid w:val="0005010A"/>
    <w:rsid w:val="00050390"/>
    <w:rsid w:val="0005153E"/>
    <w:rsid w:val="0005475B"/>
    <w:rsid w:val="00054A03"/>
    <w:rsid w:val="00056047"/>
    <w:rsid w:val="00056A81"/>
    <w:rsid w:val="00056CF8"/>
    <w:rsid w:val="00056DF7"/>
    <w:rsid w:val="000570BB"/>
    <w:rsid w:val="00057320"/>
    <w:rsid w:val="0005760A"/>
    <w:rsid w:val="0005791D"/>
    <w:rsid w:val="00061DF9"/>
    <w:rsid w:val="000634F6"/>
    <w:rsid w:val="00064708"/>
    <w:rsid w:val="00064FF4"/>
    <w:rsid w:val="000669DF"/>
    <w:rsid w:val="000707B6"/>
    <w:rsid w:val="000712E5"/>
    <w:rsid w:val="00072445"/>
    <w:rsid w:val="00073967"/>
    <w:rsid w:val="0007538F"/>
    <w:rsid w:val="00075859"/>
    <w:rsid w:val="000766B7"/>
    <w:rsid w:val="00076F62"/>
    <w:rsid w:val="0008084E"/>
    <w:rsid w:val="0008148D"/>
    <w:rsid w:val="0008259D"/>
    <w:rsid w:val="00082689"/>
    <w:rsid w:val="000826A3"/>
    <w:rsid w:val="00082C84"/>
    <w:rsid w:val="000867BD"/>
    <w:rsid w:val="00087622"/>
    <w:rsid w:val="00090BDE"/>
    <w:rsid w:val="00091161"/>
    <w:rsid w:val="00092133"/>
    <w:rsid w:val="00095423"/>
    <w:rsid w:val="00095C4B"/>
    <w:rsid w:val="00095D70"/>
    <w:rsid w:val="00096E85"/>
    <w:rsid w:val="00097117"/>
    <w:rsid w:val="00097F9D"/>
    <w:rsid w:val="000A2692"/>
    <w:rsid w:val="000A2C32"/>
    <w:rsid w:val="000A4484"/>
    <w:rsid w:val="000A5808"/>
    <w:rsid w:val="000A6661"/>
    <w:rsid w:val="000A7483"/>
    <w:rsid w:val="000B2304"/>
    <w:rsid w:val="000B2DBD"/>
    <w:rsid w:val="000B373A"/>
    <w:rsid w:val="000C2235"/>
    <w:rsid w:val="000C2BE7"/>
    <w:rsid w:val="000C3761"/>
    <w:rsid w:val="000C394D"/>
    <w:rsid w:val="000C3DC7"/>
    <w:rsid w:val="000C3E89"/>
    <w:rsid w:val="000C3FCA"/>
    <w:rsid w:val="000C4DEF"/>
    <w:rsid w:val="000C5069"/>
    <w:rsid w:val="000C6CF4"/>
    <w:rsid w:val="000D053F"/>
    <w:rsid w:val="000D0D27"/>
    <w:rsid w:val="000D36A5"/>
    <w:rsid w:val="000D4800"/>
    <w:rsid w:val="000D4868"/>
    <w:rsid w:val="000D4DE9"/>
    <w:rsid w:val="000D5C68"/>
    <w:rsid w:val="000D6F59"/>
    <w:rsid w:val="000D758F"/>
    <w:rsid w:val="000D7BCF"/>
    <w:rsid w:val="000E0F76"/>
    <w:rsid w:val="000E1EDB"/>
    <w:rsid w:val="000E31B8"/>
    <w:rsid w:val="000E3524"/>
    <w:rsid w:val="000E4D05"/>
    <w:rsid w:val="000E557F"/>
    <w:rsid w:val="000E5907"/>
    <w:rsid w:val="000E5D2F"/>
    <w:rsid w:val="000E5DCA"/>
    <w:rsid w:val="000F09D7"/>
    <w:rsid w:val="000F145F"/>
    <w:rsid w:val="000F1641"/>
    <w:rsid w:val="000F1D01"/>
    <w:rsid w:val="000F582E"/>
    <w:rsid w:val="000F5D38"/>
    <w:rsid w:val="000F6759"/>
    <w:rsid w:val="000F7779"/>
    <w:rsid w:val="00101ACE"/>
    <w:rsid w:val="00101CA5"/>
    <w:rsid w:val="0010320C"/>
    <w:rsid w:val="0010381F"/>
    <w:rsid w:val="00103D6C"/>
    <w:rsid w:val="00103F00"/>
    <w:rsid w:val="00104B99"/>
    <w:rsid w:val="00105B94"/>
    <w:rsid w:val="001064CA"/>
    <w:rsid w:val="001076F3"/>
    <w:rsid w:val="00107A62"/>
    <w:rsid w:val="00107FAD"/>
    <w:rsid w:val="00110A5C"/>
    <w:rsid w:val="00112019"/>
    <w:rsid w:val="00113D41"/>
    <w:rsid w:val="00113EF2"/>
    <w:rsid w:val="00115132"/>
    <w:rsid w:val="00116523"/>
    <w:rsid w:val="00117A28"/>
    <w:rsid w:val="00122D85"/>
    <w:rsid w:val="00123EA6"/>
    <w:rsid w:val="00123EB4"/>
    <w:rsid w:val="00126D9E"/>
    <w:rsid w:val="0012746E"/>
    <w:rsid w:val="00132E83"/>
    <w:rsid w:val="001338CB"/>
    <w:rsid w:val="00135261"/>
    <w:rsid w:val="00135EAE"/>
    <w:rsid w:val="00135FB0"/>
    <w:rsid w:val="00137731"/>
    <w:rsid w:val="00137F90"/>
    <w:rsid w:val="00141928"/>
    <w:rsid w:val="00143EA3"/>
    <w:rsid w:val="00144519"/>
    <w:rsid w:val="00145368"/>
    <w:rsid w:val="0015019B"/>
    <w:rsid w:val="001504E6"/>
    <w:rsid w:val="001507A6"/>
    <w:rsid w:val="00150F9E"/>
    <w:rsid w:val="001514DB"/>
    <w:rsid w:val="0015339F"/>
    <w:rsid w:val="00154958"/>
    <w:rsid w:val="0015523A"/>
    <w:rsid w:val="001554A5"/>
    <w:rsid w:val="00156116"/>
    <w:rsid w:val="001575CD"/>
    <w:rsid w:val="001626A1"/>
    <w:rsid w:val="00162FF7"/>
    <w:rsid w:val="001634DB"/>
    <w:rsid w:val="00171389"/>
    <w:rsid w:val="00172031"/>
    <w:rsid w:val="0017314C"/>
    <w:rsid w:val="0017370E"/>
    <w:rsid w:val="0017546C"/>
    <w:rsid w:val="0017551F"/>
    <w:rsid w:val="00177EF7"/>
    <w:rsid w:val="00181AFB"/>
    <w:rsid w:val="00185A51"/>
    <w:rsid w:val="001914FD"/>
    <w:rsid w:val="001922BB"/>
    <w:rsid w:val="00192DC9"/>
    <w:rsid w:val="001937B7"/>
    <w:rsid w:val="00194631"/>
    <w:rsid w:val="001966AC"/>
    <w:rsid w:val="001A3336"/>
    <w:rsid w:val="001A42A8"/>
    <w:rsid w:val="001A7ED8"/>
    <w:rsid w:val="001B0235"/>
    <w:rsid w:val="001B1B2F"/>
    <w:rsid w:val="001B359E"/>
    <w:rsid w:val="001B4D97"/>
    <w:rsid w:val="001B4EF7"/>
    <w:rsid w:val="001B573B"/>
    <w:rsid w:val="001B5F9A"/>
    <w:rsid w:val="001B62B5"/>
    <w:rsid w:val="001B6AC4"/>
    <w:rsid w:val="001B7035"/>
    <w:rsid w:val="001C541D"/>
    <w:rsid w:val="001C5FF3"/>
    <w:rsid w:val="001C7597"/>
    <w:rsid w:val="001C7BA0"/>
    <w:rsid w:val="001D045C"/>
    <w:rsid w:val="001D0828"/>
    <w:rsid w:val="001D2233"/>
    <w:rsid w:val="001D2649"/>
    <w:rsid w:val="001D290E"/>
    <w:rsid w:val="001D2E14"/>
    <w:rsid w:val="001D3F2B"/>
    <w:rsid w:val="001D475B"/>
    <w:rsid w:val="001D717C"/>
    <w:rsid w:val="001D7BF2"/>
    <w:rsid w:val="001E056E"/>
    <w:rsid w:val="001E0BB6"/>
    <w:rsid w:val="001E1D4E"/>
    <w:rsid w:val="001E3678"/>
    <w:rsid w:val="001E6BF0"/>
    <w:rsid w:val="001F33EE"/>
    <w:rsid w:val="001F50B1"/>
    <w:rsid w:val="001F6F53"/>
    <w:rsid w:val="001F7B61"/>
    <w:rsid w:val="00200209"/>
    <w:rsid w:val="00200263"/>
    <w:rsid w:val="002005A6"/>
    <w:rsid w:val="002017D5"/>
    <w:rsid w:val="00202C60"/>
    <w:rsid w:val="0020395B"/>
    <w:rsid w:val="0020478A"/>
    <w:rsid w:val="00205C64"/>
    <w:rsid w:val="002064DE"/>
    <w:rsid w:val="00210D7C"/>
    <w:rsid w:val="0021386F"/>
    <w:rsid w:val="00213F70"/>
    <w:rsid w:val="00215019"/>
    <w:rsid w:val="00215D03"/>
    <w:rsid w:val="002174D6"/>
    <w:rsid w:val="00217694"/>
    <w:rsid w:val="00217782"/>
    <w:rsid w:val="002178BC"/>
    <w:rsid w:val="00217DE1"/>
    <w:rsid w:val="002210F7"/>
    <w:rsid w:val="0022372B"/>
    <w:rsid w:val="00224C00"/>
    <w:rsid w:val="002251CA"/>
    <w:rsid w:val="00225439"/>
    <w:rsid w:val="00227AC6"/>
    <w:rsid w:val="00227E25"/>
    <w:rsid w:val="00230A74"/>
    <w:rsid w:val="002331E5"/>
    <w:rsid w:val="00236330"/>
    <w:rsid w:val="00236952"/>
    <w:rsid w:val="00237122"/>
    <w:rsid w:val="00237F9B"/>
    <w:rsid w:val="00241570"/>
    <w:rsid w:val="002423E0"/>
    <w:rsid w:val="00242C16"/>
    <w:rsid w:val="002431D6"/>
    <w:rsid w:val="002433C4"/>
    <w:rsid w:val="002444DA"/>
    <w:rsid w:val="00244539"/>
    <w:rsid w:val="00245D0F"/>
    <w:rsid w:val="00246438"/>
    <w:rsid w:val="00246A2A"/>
    <w:rsid w:val="00246ABF"/>
    <w:rsid w:val="00246E01"/>
    <w:rsid w:val="00247400"/>
    <w:rsid w:val="00254084"/>
    <w:rsid w:val="00254484"/>
    <w:rsid w:val="00257736"/>
    <w:rsid w:val="002606D1"/>
    <w:rsid w:val="002625CC"/>
    <w:rsid w:val="0026279F"/>
    <w:rsid w:val="00262E3E"/>
    <w:rsid w:val="00265CF1"/>
    <w:rsid w:val="0027146F"/>
    <w:rsid w:val="00271FC6"/>
    <w:rsid w:val="002756EE"/>
    <w:rsid w:val="0027585F"/>
    <w:rsid w:val="002761DB"/>
    <w:rsid w:val="002800A2"/>
    <w:rsid w:val="00281121"/>
    <w:rsid w:val="0028162D"/>
    <w:rsid w:val="00281E1B"/>
    <w:rsid w:val="0028209A"/>
    <w:rsid w:val="002822E2"/>
    <w:rsid w:val="00282665"/>
    <w:rsid w:val="00282AAE"/>
    <w:rsid w:val="00282DCD"/>
    <w:rsid w:val="00283B5B"/>
    <w:rsid w:val="00284E48"/>
    <w:rsid w:val="002865E8"/>
    <w:rsid w:val="00291085"/>
    <w:rsid w:val="00291536"/>
    <w:rsid w:val="00292BFD"/>
    <w:rsid w:val="00292D77"/>
    <w:rsid w:val="00293416"/>
    <w:rsid w:val="00293898"/>
    <w:rsid w:val="00294C89"/>
    <w:rsid w:val="00295301"/>
    <w:rsid w:val="00295BD5"/>
    <w:rsid w:val="002967BD"/>
    <w:rsid w:val="0029708D"/>
    <w:rsid w:val="002A02A2"/>
    <w:rsid w:val="002A03DE"/>
    <w:rsid w:val="002A1A21"/>
    <w:rsid w:val="002A1B8F"/>
    <w:rsid w:val="002A1D80"/>
    <w:rsid w:val="002A2B6E"/>
    <w:rsid w:val="002A3E49"/>
    <w:rsid w:val="002A5004"/>
    <w:rsid w:val="002A5A1D"/>
    <w:rsid w:val="002A5A6B"/>
    <w:rsid w:val="002A5B35"/>
    <w:rsid w:val="002A600B"/>
    <w:rsid w:val="002A672E"/>
    <w:rsid w:val="002A74DB"/>
    <w:rsid w:val="002B0BBB"/>
    <w:rsid w:val="002B1511"/>
    <w:rsid w:val="002B1ACF"/>
    <w:rsid w:val="002B3246"/>
    <w:rsid w:val="002B57E2"/>
    <w:rsid w:val="002B5AC6"/>
    <w:rsid w:val="002B5C90"/>
    <w:rsid w:val="002B761D"/>
    <w:rsid w:val="002C01DE"/>
    <w:rsid w:val="002C2B6A"/>
    <w:rsid w:val="002C6A77"/>
    <w:rsid w:val="002C7B61"/>
    <w:rsid w:val="002D1BAF"/>
    <w:rsid w:val="002D4008"/>
    <w:rsid w:val="002D41DC"/>
    <w:rsid w:val="002D50B8"/>
    <w:rsid w:val="002D53C9"/>
    <w:rsid w:val="002D55F6"/>
    <w:rsid w:val="002D6E6A"/>
    <w:rsid w:val="002E0C51"/>
    <w:rsid w:val="002E25F5"/>
    <w:rsid w:val="002E36FF"/>
    <w:rsid w:val="002E3AC0"/>
    <w:rsid w:val="002E3C13"/>
    <w:rsid w:val="002E3E7A"/>
    <w:rsid w:val="002E4966"/>
    <w:rsid w:val="002E558C"/>
    <w:rsid w:val="002E5628"/>
    <w:rsid w:val="002E65EB"/>
    <w:rsid w:val="002E7CD3"/>
    <w:rsid w:val="002F1606"/>
    <w:rsid w:val="002F3D70"/>
    <w:rsid w:val="002F6CAF"/>
    <w:rsid w:val="00300EC5"/>
    <w:rsid w:val="003018E9"/>
    <w:rsid w:val="00302139"/>
    <w:rsid w:val="00304339"/>
    <w:rsid w:val="003056E9"/>
    <w:rsid w:val="003058F3"/>
    <w:rsid w:val="00307830"/>
    <w:rsid w:val="00307B7F"/>
    <w:rsid w:val="00307E74"/>
    <w:rsid w:val="00310B54"/>
    <w:rsid w:val="0031276B"/>
    <w:rsid w:val="0031286E"/>
    <w:rsid w:val="00314A91"/>
    <w:rsid w:val="0032014A"/>
    <w:rsid w:val="00321B39"/>
    <w:rsid w:val="00321EFB"/>
    <w:rsid w:val="0032217D"/>
    <w:rsid w:val="003235FA"/>
    <w:rsid w:val="003238EF"/>
    <w:rsid w:val="003261E6"/>
    <w:rsid w:val="003315F4"/>
    <w:rsid w:val="00332DB3"/>
    <w:rsid w:val="00333144"/>
    <w:rsid w:val="0033335C"/>
    <w:rsid w:val="00335440"/>
    <w:rsid w:val="0033582C"/>
    <w:rsid w:val="003363A4"/>
    <w:rsid w:val="00337D95"/>
    <w:rsid w:val="00337DC3"/>
    <w:rsid w:val="00337FB7"/>
    <w:rsid w:val="0034014A"/>
    <w:rsid w:val="00342CC1"/>
    <w:rsid w:val="00343A79"/>
    <w:rsid w:val="00343F43"/>
    <w:rsid w:val="00344435"/>
    <w:rsid w:val="003464EF"/>
    <w:rsid w:val="003472EB"/>
    <w:rsid w:val="00350E88"/>
    <w:rsid w:val="00351015"/>
    <w:rsid w:val="003513E1"/>
    <w:rsid w:val="00351E11"/>
    <w:rsid w:val="0035237F"/>
    <w:rsid w:val="003527C7"/>
    <w:rsid w:val="00353258"/>
    <w:rsid w:val="003613FB"/>
    <w:rsid w:val="00363F01"/>
    <w:rsid w:val="00364995"/>
    <w:rsid w:val="003651D2"/>
    <w:rsid w:val="00366C1E"/>
    <w:rsid w:val="00370518"/>
    <w:rsid w:val="00371167"/>
    <w:rsid w:val="00372579"/>
    <w:rsid w:val="00372C36"/>
    <w:rsid w:val="00372D11"/>
    <w:rsid w:val="00372FB4"/>
    <w:rsid w:val="003758CA"/>
    <w:rsid w:val="003759A0"/>
    <w:rsid w:val="00375F72"/>
    <w:rsid w:val="0037725B"/>
    <w:rsid w:val="0038011A"/>
    <w:rsid w:val="0038054E"/>
    <w:rsid w:val="00380ECC"/>
    <w:rsid w:val="00383D23"/>
    <w:rsid w:val="0039219D"/>
    <w:rsid w:val="00392330"/>
    <w:rsid w:val="003925F5"/>
    <w:rsid w:val="0039323E"/>
    <w:rsid w:val="00393F93"/>
    <w:rsid w:val="0039415F"/>
    <w:rsid w:val="00394CB0"/>
    <w:rsid w:val="0039521A"/>
    <w:rsid w:val="003972A7"/>
    <w:rsid w:val="003979B9"/>
    <w:rsid w:val="003A00E7"/>
    <w:rsid w:val="003A2935"/>
    <w:rsid w:val="003A44A8"/>
    <w:rsid w:val="003A5B3D"/>
    <w:rsid w:val="003A61E1"/>
    <w:rsid w:val="003A6DF7"/>
    <w:rsid w:val="003B1CA0"/>
    <w:rsid w:val="003B1FB6"/>
    <w:rsid w:val="003B2542"/>
    <w:rsid w:val="003B37DD"/>
    <w:rsid w:val="003B3B25"/>
    <w:rsid w:val="003B4B74"/>
    <w:rsid w:val="003B52FB"/>
    <w:rsid w:val="003B6361"/>
    <w:rsid w:val="003B6453"/>
    <w:rsid w:val="003B69AC"/>
    <w:rsid w:val="003B6D4C"/>
    <w:rsid w:val="003B6DB8"/>
    <w:rsid w:val="003B738C"/>
    <w:rsid w:val="003C0752"/>
    <w:rsid w:val="003C1041"/>
    <w:rsid w:val="003C139A"/>
    <w:rsid w:val="003C5C00"/>
    <w:rsid w:val="003C5FF4"/>
    <w:rsid w:val="003C75DC"/>
    <w:rsid w:val="003D0CE2"/>
    <w:rsid w:val="003D1F55"/>
    <w:rsid w:val="003D25C8"/>
    <w:rsid w:val="003D2627"/>
    <w:rsid w:val="003D2946"/>
    <w:rsid w:val="003D3284"/>
    <w:rsid w:val="003D48CF"/>
    <w:rsid w:val="003D7671"/>
    <w:rsid w:val="003D7EA2"/>
    <w:rsid w:val="003E025D"/>
    <w:rsid w:val="003E04E4"/>
    <w:rsid w:val="003E06A2"/>
    <w:rsid w:val="003E20B8"/>
    <w:rsid w:val="003E5278"/>
    <w:rsid w:val="003E585F"/>
    <w:rsid w:val="003E5B3B"/>
    <w:rsid w:val="003F0AC4"/>
    <w:rsid w:val="003F0F28"/>
    <w:rsid w:val="003F1236"/>
    <w:rsid w:val="003F176F"/>
    <w:rsid w:val="003F1ECB"/>
    <w:rsid w:val="003F2179"/>
    <w:rsid w:val="003F58C2"/>
    <w:rsid w:val="003F5A12"/>
    <w:rsid w:val="003F6674"/>
    <w:rsid w:val="003F6F7E"/>
    <w:rsid w:val="003F70CB"/>
    <w:rsid w:val="003F7951"/>
    <w:rsid w:val="0040128F"/>
    <w:rsid w:val="00401672"/>
    <w:rsid w:val="00401786"/>
    <w:rsid w:val="004026EA"/>
    <w:rsid w:val="00402BB7"/>
    <w:rsid w:val="00403387"/>
    <w:rsid w:val="004038D3"/>
    <w:rsid w:val="0040416D"/>
    <w:rsid w:val="0040567B"/>
    <w:rsid w:val="00406F19"/>
    <w:rsid w:val="004074D2"/>
    <w:rsid w:val="0040773B"/>
    <w:rsid w:val="0041018F"/>
    <w:rsid w:val="00410580"/>
    <w:rsid w:val="00413ECF"/>
    <w:rsid w:val="00414056"/>
    <w:rsid w:val="004145AD"/>
    <w:rsid w:val="004161F4"/>
    <w:rsid w:val="00416C0C"/>
    <w:rsid w:val="00416F1C"/>
    <w:rsid w:val="00417357"/>
    <w:rsid w:val="004176CC"/>
    <w:rsid w:val="004176DC"/>
    <w:rsid w:val="0042080D"/>
    <w:rsid w:val="00420843"/>
    <w:rsid w:val="00422911"/>
    <w:rsid w:val="004249E8"/>
    <w:rsid w:val="00427B46"/>
    <w:rsid w:val="00430AF0"/>
    <w:rsid w:val="00432B7F"/>
    <w:rsid w:val="00433E81"/>
    <w:rsid w:val="00436510"/>
    <w:rsid w:val="00436F0B"/>
    <w:rsid w:val="004412EF"/>
    <w:rsid w:val="0044221F"/>
    <w:rsid w:val="00445FA3"/>
    <w:rsid w:val="00446067"/>
    <w:rsid w:val="00446A3E"/>
    <w:rsid w:val="004502D0"/>
    <w:rsid w:val="0045285E"/>
    <w:rsid w:val="00455329"/>
    <w:rsid w:val="004569D5"/>
    <w:rsid w:val="00460684"/>
    <w:rsid w:val="00461A00"/>
    <w:rsid w:val="00462112"/>
    <w:rsid w:val="004625F6"/>
    <w:rsid w:val="00462977"/>
    <w:rsid w:val="00463153"/>
    <w:rsid w:val="004655EA"/>
    <w:rsid w:val="00465A86"/>
    <w:rsid w:val="00466159"/>
    <w:rsid w:val="00466CD2"/>
    <w:rsid w:val="00467F9B"/>
    <w:rsid w:val="004703D9"/>
    <w:rsid w:val="00470F44"/>
    <w:rsid w:val="0047205A"/>
    <w:rsid w:val="0047283B"/>
    <w:rsid w:val="004738B2"/>
    <w:rsid w:val="00474544"/>
    <w:rsid w:val="00480155"/>
    <w:rsid w:val="00480D1B"/>
    <w:rsid w:val="00481C7B"/>
    <w:rsid w:val="00482283"/>
    <w:rsid w:val="004825C4"/>
    <w:rsid w:val="00482B03"/>
    <w:rsid w:val="00487F04"/>
    <w:rsid w:val="0049018B"/>
    <w:rsid w:val="00490925"/>
    <w:rsid w:val="00496CBC"/>
    <w:rsid w:val="004A0F0F"/>
    <w:rsid w:val="004A1084"/>
    <w:rsid w:val="004A2339"/>
    <w:rsid w:val="004A34B6"/>
    <w:rsid w:val="004A3B0A"/>
    <w:rsid w:val="004A4C3C"/>
    <w:rsid w:val="004A64EA"/>
    <w:rsid w:val="004B098E"/>
    <w:rsid w:val="004B0C73"/>
    <w:rsid w:val="004B2D6D"/>
    <w:rsid w:val="004B45B8"/>
    <w:rsid w:val="004B4636"/>
    <w:rsid w:val="004B5077"/>
    <w:rsid w:val="004B551E"/>
    <w:rsid w:val="004B640F"/>
    <w:rsid w:val="004C0B48"/>
    <w:rsid w:val="004C1282"/>
    <w:rsid w:val="004C556D"/>
    <w:rsid w:val="004C5623"/>
    <w:rsid w:val="004C5813"/>
    <w:rsid w:val="004C77B3"/>
    <w:rsid w:val="004D02E9"/>
    <w:rsid w:val="004D0999"/>
    <w:rsid w:val="004D0C10"/>
    <w:rsid w:val="004D11B6"/>
    <w:rsid w:val="004D132E"/>
    <w:rsid w:val="004D176E"/>
    <w:rsid w:val="004D1C6E"/>
    <w:rsid w:val="004D27E6"/>
    <w:rsid w:val="004D3111"/>
    <w:rsid w:val="004D459B"/>
    <w:rsid w:val="004D4817"/>
    <w:rsid w:val="004D4CF9"/>
    <w:rsid w:val="004D60A5"/>
    <w:rsid w:val="004D7192"/>
    <w:rsid w:val="004D7FF5"/>
    <w:rsid w:val="004E0FA1"/>
    <w:rsid w:val="004E1380"/>
    <w:rsid w:val="004E1F6D"/>
    <w:rsid w:val="004E2091"/>
    <w:rsid w:val="004E4F02"/>
    <w:rsid w:val="004E6106"/>
    <w:rsid w:val="004E79B3"/>
    <w:rsid w:val="004F1890"/>
    <w:rsid w:val="004F2B3B"/>
    <w:rsid w:val="004F325C"/>
    <w:rsid w:val="004F434A"/>
    <w:rsid w:val="004F458A"/>
    <w:rsid w:val="004F55A5"/>
    <w:rsid w:val="004F5996"/>
    <w:rsid w:val="004F59CF"/>
    <w:rsid w:val="004F67FC"/>
    <w:rsid w:val="0050006A"/>
    <w:rsid w:val="00500B2D"/>
    <w:rsid w:val="00501217"/>
    <w:rsid w:val="00501F33"/>
    <w:rsid w:val="0050210D"/>
    <w:rsid w:val="00503A0A"/>
    <w:rsid w:val="005056AE"/>
    <w:rsid w:val="005109AC"/>
    <w:rsid w:val="005113A8"/>
    <w:rsid w:val="00512198"/>
    <w:rsid w:val="00514569"/>
    <w:rsid w:val="00516032"/>
    <w:rsid w:val="0051614E"/>
    <w:rsid w:val="005207FB"/>
    <w:rsid w:val="005217DF"/>
    <w:rsid w:val="00523964"/>
    <w:rsid w:val="0052522B"/>
    <w:rsid w:val="00526FE3"/>
    <w:rsid w:val="00530FE8"/>
    <w:rsid w:val="00531F66"/>
    <w:rsid w:val="0053346A"/>
    <w:rsid w:val="00534837"/>
    <w:rsid w:val="00534EC0"/>
    <w:rsid w:val="00534FA3"/>
    <w:rsid w:val="00535769"/>
    <w:rsid w:val="00536EFE"/>
    <w:rsid w:val="00536F70"/>
    <w:rsid w:val="005402E2"/>
    <w:rsid w:val="00540521"/>
    <w:rsid w:val="0054166D"/>
    <w:rsid w:val="005453B1"/>
    <w:rsid w:val="005458DB"/>
    <w:rsid w:val="00546290"/>
    <w:rsid w:val="005467C0"/>
    <w:rsid w:val="00546AC1"/>
    <w:rsid w:val="00546F0B"/>
    <w:rsid w:val="00547B60"/>
    <w:rsid w:val="00547EE7"/>
    <w:rsid w:val="00553182"/>
    <w:rsid w:val="00554092"/>
    <w:rsid w:val="0055465A"/>
    <w:rsid w:val="00554734"/>
    <w:rsid w:val="0056199F"/>
    <w:rsid w:val="00562C6C"/>
    <w:rsid w:val="00562F65"/>
    <w:rsid w:val="005630A4"/>
    <w:rsid w:val="0056399D"/>
    <w:rsid w:val="00563A23"/>
    <w:rsid w:val="00564D0A"/>
    <w:rsid w:val="005654E5"/>
    <w:rsid w:val="00566AD9"/>
    <w:rsid w:val="0056759E"/>
    <w:rsid w:val="00567A24"/>
    <w:rsid w:val="00567B22"/>
    <w:rsid w:val="00567F31"/>
    <w:rsid w:val="00571828"/>
    <w:rsid w:val="0057443A"/>
    <w:rsid w:val="00576B9F"/>
    <w:rsid w:val="00577C06"/>
    <w:rsid w:val="0058068B"/>
    <w:rsid w:val="00580BEE"/>
    <w:rsid w:val="005818EA"/>
    <w:rsid w:val="00582389"/>
    <w:rsid w:val="00584334"/>
    <w:rsid w:val="00586648"/>
    <w:rsid w:val="00590047"/>
    <w:rsid w:val="00590A94"/>
    <w:rsid w:val="0059127D"/>
    <w:rsid w:val="00591509"/>
    <w:rsid w:val="00595F31"/>
    <w:rsid w:val="00597144"/>
    <w:rsid w:val="00597F47"/>
    <w:rsid w:val="005A01E1"/>
    <w:rsid w:val="005A3FF9"/>
    <w:rsid w:val="005A4324"/>
    <w:rsid w:val="005A482C"/>
    <w:rsid w:val="005A60CB"/>
    <w:rsid w:val="005A7119"/>
    <w:rsid w:val="005B0F40"/>
    <w:rsid w:val="005B157A"/>
    <w:rsid w:val="005B2B9D"/>
    <w:rsid w:val="005B39FD"/>
    <w:rsid w:val="005B3F13"/>
    <w:rsid w:val="005B42CC"/>
    <w:rsid w:val="005B6D79"/>
    <w:rsid w:val="005C148E"/>
    <w:rsid w:val="005C21A2"/>
    <w:rsid w:val="005C65DE"/>
    <w:rsid w:val="005C69C0"/>
    <w:rsid w:val="005C6A22"/>
    <w:rsid w:val="005C79E9"/>
    <w:rsid w:val="005D0233"/>
    <w:rsid w:val="005D088C"/>
    <w:rsid w:val="005D1706"/>
    <w:rsid w:val="005D21D7"/>
    <w:rsid w:val="005D2F77"/>
    <w:rsid w:val="005D39C7"/>
    <w:rsid w:val="005D5E51"/>
    <w:rsid w:val="005D7EB5"/>
    <w:rsid w:val="005D7EFF"/>
    <w:rsid w:val="005E0086"/>
    <w:rsid w:val="005E00E4"/>
    <w:rsid w:val="005E26EC"/>
    <w:rsid w:val="005E42C9"/>
    <w:rsid w:val="005E4305"/>
    <w:rsid w:val="005E487E"/>
    <w:rsid w:val="005E6852"/>
    <w:rsid w:val="005E6BD1"/>
    <w:rsid w:val="005F2904"/>
    <w:rsid w:val="005F2D0B"/>
    <w:rsid w:val="005F2EE3"/>
    <w:rsid w:val="005F3245"/>
    <w:rsid w:val="005F4D9F"/>
    <w:rsid w:val="005F7ACB"/>
    <w:rsid w:val="00600E06"/>
    <w:rsid w:val="00600E2C"/>
    <w:rsid w:val="00601BEF"/>
    <w:rsid w:val="006046E9"/>
    <w:rsid w:val="0060477A"/>
    <w:rsid w:val="00604E55"/>
    <w:rsid w:val="0060527D"/>
    <w:rsid w:val="006069BF"/>
    <w:rsid w:val="0060749C"/>
    <w:rsid w:val="0060794B"/>
    <w:rsid w:val="00610044"/>
    <w:rsid w:val="006149C1"/>
    <w:rsid w:val="00616F2D"/>
    <w:rsid w:val="00620423"/>
    <w:rsid w:val="006234BA"/>
    <w:rsid w:val="00623B93"/>
    <w:rsid w:val="00624535"/>
    <w:rsid w:val="00627332"/>
    <w:rsid w:val="00631988"/>
    <w:rsid w:val="00636FC6"/>
    <w:rsid w:val="006378F9"/>
    <w:rsid w:val="0064077A"/>
    <w:rsid w:val="006420FA"/>
    <w:rsid w:val="006422E9"/>
    <w:rsid w:val="00644D65"/>
    <w:rsid w:val="006451C4"/>
    <w:rsid w:val="00646123"/>
    <w:rsid w:val="006477E5"/>
    <w:rsid w:val="006500A3"/>
    <w:rsid w:val="006518F5"/>
    <w:rsid w:val="006525C7"/>
    <w:rsid w:val="006526DF"/>
    <w:rsid w:val="00653094"/>
    <w:rsid w:val="0065438C"/>
    <w:rsid w:val="0065629C"/>
    <w:rsid w:val="00661BC8"/>
    <w:rsid w:val="00661ECA"/>
    <w:rsid w:val="00662A5F"/>
    <w:rsid w:val="006630D1"/>
    <w:rsid w:val="00664733"/>
    <w:rsid w:val="0066551E"/>
    <w:rsid w:val="00665A4A"/>
    <w:rsid w:val="00672544"/>
    <w:rsid w:val="006744BD"/>
    <w:rsid w:val="00674A90"/>
    <w:rsid w:val="00677C29"/>
    <w:rsid w:val="00677DB8"/>
    <w:rsid w:val="00681AE5"/>
    <w:rsid w:val="00681D52"/>
    <w:rsid w:val="0068256E"/>
    <w:rsid w:val="00682C44"/>
    <w:rsid w:val="006851F3"/>
    <w:rsid w:val="006852DA"/>
    <w:rsid w:val="00686271"/>
    <w:rsid w:val="00686B15"/>
    <w:rsid w:val="00687454"/>
    <w:rsid w:val="00691703"/>
    <w:rsid w:val="00691F2F"/>
    <w:rsid w:val="00692424"/>
    <w:rsid w:val="00692911"/>
    <w:rsid w:val="006935FB"/>
    <w:rsid w:val="00696471"/>
    <w:rsid w:val="006A0CE6"/>
    <w:rsid w:val="006A1E38"/>
    <w:rsid w:val="006A2B26"/>
    <w:rsid w:val="006A32C4"/>
    <w:rsid w:val="006A7463"/>
    <w:rsid w:val="006A769D"/>
    <w:rsid w:val="006A777B"/>
    <w:rsid w:val="006B1089"/>
    <w:rsid w:val="006B1888"/>
    <w:rsid w:val="006B2E89"/>
    <w:rsid w:val="006B3173"/>
    <w:rsid w:val="006B3B10"/>
    <w:rsid w:val="006B4149"/>
    <w:rsid w:val="006B414B"/>
    <w:rsid w:val="006B587D"/>
    <w:rsid w:val="006B672F"/>
    <w:rsid w:val="006B69E4"/>
    <w:rsid w:val="006B70C6"/>
    <w:rsid w:val="006B7C07"/>
    <w:rsid w:val="006C1E5F"/>
    <w:rsid w:val="006C4241"/>
    <w:rsid w:val="006C4868"/>
    <w:rsid w:val="006C4CDA"/>
    <w:rsid w:val="006C51A5"/>
    <w:rsid w:val="006C7E7D"/>
    <w:rsid w:val="006C7FDA"/>
    <w:rsid w:val="006D301A"/>
    <w:rsid w:val="006D334E"/>
    <w:rsid w:val="006D336B"/>
    <w:rsid w:val="006D480E"/>
    <w:rsid w:val="006D4C41"/>
    <w:rsid w:val="006D67F6"/>
    <w:rsid w:val="006D6C12"/>
    <w:rsid w:val="006D6F9D"/>
    <w:rsid w:val="006E136D"/>
    <w:rsid w:val="006E158F"/>
    <w:rsid w:val="006E187E"/>
    <w:rsid w:val="006E479E"/>
    <w:rsid w:val="006E4E79"/>
    <w:rsid w:val="006E5D57"/>
    <w:rsid w:val="006E61A1"/>
    <w:rsid w:val="006E6335"/>
    <w:rsid w:val="006F1958"/>
    <w:rsid w:val="006F22F1"/>
    <w:rsid w:val="006F2C21"/>
    <w:rsid w:val="006F680F"/>
    <w:rsid w:val="006F69FD"/>
    <w:rsid w:val="006F6F90"/>
    <w:rsid w:val="006F75E9"/>
    <w:rsid w:val="0070068B"/>
    <w:rsid w:val="007012FA"/>
    <w:rsid w:val="00701A87"/>
    <w:rsid w:val="00702A67"/>
    <w:rsid w:val="00702B8B"/>
    <w:rsid w:val="00702F21"/>
    <w:rsid w:val="007050AA"/>
    <w:rsid w:val="00705587"/>
    <w:rsid w:val="00706A93"/>
    <w:rsid w:val="00706EF5"/>
    <w:rsid w:val="007078BD"/>
    <w:rsid w:val="007112DE"/>
    <w:rsid w:val="007119C1"/>
    <w:rsid w:val="0071220D"/>
    <w:rsid w:val="00713234"/>
    <w:rsid w:val="00713AB4"/>
    <w:rsid w:val="00713D75"/>
    <w:rsid w:val="00714AD3"/>
    <w:rsid w:val="00715526"/>
    <w:rsid w:val="00715EF3"/>
    <w:rsid w:val="00720205"/>
    <w:rsid w:val="00720B58"/>
    <w:rsid w:val="00720F1D"/>
    <w:rsid w:val="0072165F"/>
    <w:rsid w:val="00721C17"/>
    <w:rsid w:val="007221FE"/>
    <w:rsid w:val="00722659"/>
    <w:rsid w:val="0073072D"/>
    <w:rsid w:val="0073164F"/>
    <w:rsid w:val="0073190C"/>
    <w:rsid w:val="00732354"/>
    <w:rsid w:val="00733126"/>
    <w:rsid w:val="00736D62"/>
    <w:rsid w:val="00737495"/>
    <w:rsid w:val="007378C2"/>
    <w:rsid w:val="00742A33"/>
    <w:rsid w:val="007432C1"/>
    <w:rsid w:val="007436FB"/>
    <w:rsid w:val="00743D72"/>
    <w:rsid w:val="00745DC1"/>
    <w:rsid w:val="00751820"/>
    <w:rsid w:val="007520E0"/>
    <w:rsid w:val="00753F8E"/>
    <w:rsid w:val="00754267"/>
    <w:rsid w:val="007548D5"/>
    <w:rsid w:val="00754BF3"/>
    <w:rsid w:val="00755342"/>
    <w:rsid w:val="007553D2"/>
    <w:rsid w:val="00760949"/>
    <w:rsid w:val="00763DC4"/>
    <w:rsid w:val="00765957"/>
    <w:rsid w:val="00765CBB"/>
    <w:rsid w:val="0076617F"/>
    <w:rsid w:val="0077007E"/>
    <w:rsid w:val="0077148F"/>
    <w:rsid w:val="00771784"/>
    <w:rsid w:val="007726AE"/>
    <w:rsid w:val="00772916"/>
    <w:rsid w:val="00773263"/>
    <w:rsid w:val="00773854"/>
    <w:rsid w:val="0077555A"/>
    <w:rsid w:val="00775640"/>
    <w:rsid w:val="007762E1"/>
    <w:rsid w:val="00776742"/>
    <w:rsid w:val="007772C7"/>
    <w:rsid w:val="0078074F"/>
    <w:rsid w:val="00781D62"/>
    <w:rsid w:val="0078249F"/>
    <w:rsid w:val="00782DD2"/>
    <w:rsid w:val="007841CD"/>
    <w:rsid w:val="00784399"/>
    <w:rsid w:val="0078496D"/>
    <w:rsid w:val="007867A3"/>
    <w:rsid w:val="00787C18"/>
    <w:rsid w:val="00791044"/>
    <w:rsid w:val="00791E66"/>
    <w:rsid w:val="007979A1"/>
    <w:rsid w:val="007A0747"/>
    <w:rsid w:val="007A0C2D"/>
    <w:rsid w:val="007A13E8"/>
    <w:rsid w:val="007A2846"/>
    <w:rsid w:val="007A28F0"/>
    <w:rsid w:val="007A789D"/>
    <w:rsid w:val="007A78B8"/>
    <w:rsid w:val="007B0D6E"/>
    <w:rsid w:val="007B20C3"/>
    <w:rsid w:val="007B2137"/>
    <w:rsid w:val="007B25FC"/>
    <w:rsid w:val="007B5A27"/>
    <w:rsid w:val="007B61FA"/>
    <w:rsid w:val="007B7959"/>
    <w:rsid w:val="007C0934"/>
    <w:rsid w:val="007C15E0"/>
    <w:rsid w:val="007C1E7F"/>
    <w:rsid w:val="007C3EEB"/>
    <w:rsid w:val="007C4DDE"/>
    <w:rsid w:val="007C6DCA"/>
    <w:rsid w:val="007C6F91"/>
    <w:rsid w:val="007D1518"/>
    <w:rsid w:val="007D17C8"/>
    <w:rsid w:val="007D259A"/>
    <w:rsid w:val="007D25A9"/>
    <w:rsid w:val="007D27BB"/>
    <w:rsid w:val="007D302A"/>
    <w:rsid w:val="007D3857"/>
    <w:rsid w:val="007D45AD"/>
    <w:rsid w:val="007D4748"/>
    <w:rsid w:val="007D50E2"/>
    <w:rsid w:val="007D5DFF"/>
    <w:rsid w:val="007D5F13"/>
    <w:rsid w:val="007D6634"/>
    <w:rsid w:val="007E0A0C"/>
    <w:rsid w:val="007E3246"/>
    <w:rsid w:val="007E3668"/>
    <w:rsid w:val="007E4658"/>
    <w:rsid w:val="007E4B9F"/>
    <w:rsid w:val="007E5272"/>
    <w:rsid w:val="007E7AE9"/>
    <w:rsid w:val="007F0312"/>
    <w:rsid w:val="007F08BD"/>
    <w:rsid w:val="007F2C6A"/>
    <w:rsid w:val="007F35E4"/>
    <w:rsid w:val="007F70EB"/>
    <w:rsid w:val="007F73B8"/>
    <w:rsid w:val="007F7B8C"/>
    <w:rsid w:val="007F7D60"/>
    <w:rsid w:val="0080266F"/>
    <w:rsid w:val="008028A7"/>
    <w:rsid w:val="00802A7C"/>
    <w:rsid w:val="00803305"/>
    <w:rsid w:val="00803546"/>
    <w:rsid w:val="008058DA"/>
    <w:rsid w:val="00805E44"/>
    <w:rsid w:val="0080750B"/>
    <w:rsid w:val="00816A2E"/>
    <w:rsid w:val="00820053"/>
    <w:rsid w:val="008211C9"/>
    <w:rsid w:val="008213C2"/>
    <w:rsid w:val="00822790"/>
    <w:rsid w:val="008240AB"/>
    <w:rsid w:val="0082548F"/>
    <w:rsid w:val="00827FFD"/>
    <w:rsid w:val="00830B12"/>
    <w:rsid w:val="00831285"/>
    <w:rsid w:val="00831CCB"/>
    <w:rsid w:val="0083351E"/>
    <w:rsid w:val="0083377C"/>
    <w:rsid w:val="00834ABF"/>
    <w:rsid w:val="00840CA9"/>
    <w:rsid w:val="00841704"/>
    <w:rsid w:val="008428C9"/>
    <w:rsid w:val="00843FE7"/>
    <w:rsid w:val="008449A8"/>
    <w:rsid w:val="00845232"/>
    <w:rsid w:val="00846642"/>
    <w:rsid w:val="008467E3"/>
    <w:rsid w:val="00847857"/>
    <w:rsid w:val="008501D5"/>
    <w:rsid w:val="00850877"/>
    <w:rsid w:val="008512BC"/>
    <w:rsid w:val="0085132A"/>
    <w:rsid w:val="008564F8"/>
    <w:rsid w:val="00856DC4"/>
    <w:rsid w:val="0085762B"/>
    <w:rsid w:val="008600D9"/>
    <w:rsid w:val="008614C8"/>
    <w:rsid w:val="00861B43"/>
    <w:rsid w:val="00862DD8"/>
    <w:rsid w:val="0086482A"/>
    <w:rsid w:val="008656B7"/>
    <w:rsid w:val="008670B8"/>
    <w:rsid w:val="00867626"/>
    <w:rsid w:val="008707C9"/>
    <w:rsid w:val="00871B8B"/>
    <w:rsid w:val="00872443"/>
    <w:rsid w:val="008733E3"/>
    <w:rsid w:val="008743E4"/>
    <w:rsid w:val="00874772"/>
    <w:rsid w:val="0087529C"/>
    <w:rsid w:val="00877395"/>
    <w:rsid w:val="0088182F"/>
    <w:rsid w:val="00882761"/>
    <w:rsid w:val="00884D50"/>
    <w:rsid w:val="00886D30"/>
    <w:rsid w:val="00886FAA"/>
    <w:rsid w:val="00887F53"/>
    <w:rsid w:val="00891076"/>
    <w:rsid w:val="008953BB"/>
    <w:rsid w:val="008A2D0E"/>
    <w:rsid w:val="008A69E8"/>
    <w:rsid w:val="008B18E6"/>
    <w:rsid w:val="008B1C5D"/>
    <w:rsid w:val="008B2A91"/>
    <w:rsid w:val="008B4B35"/>
    <w:rsid w:val="008B4F83"/>
    <w:rsid w:val="008B566D"/>
    <w:rsid w:val="008B7649"/>
    <w:rsid w:val="008C0FB5"/>
    <w:rsid w:val="008C13E9"/>
    <w:rsid w:val="008C3D0F"/>
    <w:rsid w:val="008C5948"/>
    <w:rsid w:val="008C6050"/>
    <w:rsid w:val="008C75B5"/>
    <w:rsid w:val="008D2A5E"/>
    <w:rsid w:val="008D3350"/>
    <w:rsid w:val="008D4F2B"/>
    <w:rsid w:val="008D555A"/>
    <w:rsid w:val="008D5D67"/>
    <w:rsid w:val="008D70F0"/>
    <w:rsid w:val="008E2BD5"/>
    <w:rsid w:val="008E2E16"/>
    <w:rsid w:val="008E42D2"/>
    <w:rsid w:val="008E48A4"/>
    <w:rsid w:val="008E4B67"/>
    <w:rsid w:val="008E5371"/>
    <w:rsid w:val="008E5A03"/>
    <w:rsid w:val="008E6D7C"/>
    <w:rsid w:val="008E6FC1"/>
    <w:rsid w:val="008E760B"/>
    <w:rsid w:val="008F0982"/>
    <w:rsid w:val="008F226E"/>
    <w:rsid w:val="008F22CC"/>
    <w:rsid w:val="008F4C16"/>
    <w:rsid w:val="008F5536"/>
    <w:rsid w:val="008F6C8B"/>
    <w:rsid w:val="008F7E7D"/>
    <w:rsid w:val="009000A4"/>
    <w:rsid w:val="00902CC2"/>
    <w:rsid w:val="00903D02"/>
    <w:rsid w:val="00903E9E"/>
    <w:rsid w:val="0090479D"/>
    <w:rsid w:val="00904A90"/>
    <w:rsid w:val="00904DE1"/>
    <w:rsid w:val="00904F35"/>
    <w:rsid w:val="00907560"/>
    <w:rsid w:val="00910A80"/>
    <w:rsid w:val="009114AB"/>
    <w:rsid w:val="00912E43"/>
    <w:rsid w:val="0091493C"/>
    <w:rsid w:val="00914C6B"/>
    <w:rsid w:val="00916898"/>
    <w:rsid w:val="00920F21"/>
    <w:rsid w:val="0092126F"/>
    <w:rsid w:val="0092284F"/>
    <w:rsid w:val="00926204"/>
    <w:rsid w:val="00926700"/>
    <w:rsid w:val="00927C2C"/>
    <w:rsid w:val="009303C6"/>
    <w:rsid w:val="009304E2"/>
    <w:rsid w:val="00931F63"/>
    <w:rsid w:val="00932708"/>
    <w:rsid w:val="009332F3"/>
    <w:rsid w:val="009333B5"/>
    <w:rsid w:val="009336CA"/>
    <w:rsid w:val="00933A40"/>
    <w:rsid w:val="009348EA"/>
    <w:rsid w:val="009358D0"/>
    <w:rsid w:val="00935900"/>
    <w:rsid w:val="00937C4B"/>
    <w:rsid w:val="00937FF6"/>
    <w:rsid w:val="009433BA"/>
    <w:rsid w:val="0094593A"/>
    <w:rsid w:val="00945A22"/>
    <w:rsid w:val="00946DAC"/>
    <w:rsid w:val="009471A8"/>
    <w:rsid w:val="00950252"/>
    <w:rsid w:val="00951BEE"/>
    <w:rsid w:val="00953264"/>
    <w:rsid w:val="009551DC"/>
    <w:rsid w:val="009562E6"/>
    <w:rsid w:val="0095682F"/>
    <w:rsid w:val="00956F8F"/>
    <w:rsid w:val="0095773B"/>
    <w:rsid w:val="00963CC5"/>
    <w:rsid w:val="009644A3"/>
    <w:rsid w:val="00964755"/>
    <w:rsid w:val="00964B48"/>
    <w:rsid w:val="00964D51"/>
    <w:rsid w:val="0096661E"/>
    <w:rsid w:val="0096710D"/>
    <w:rsid w:val="009679AC"/>
    <w:rsid w:val="00967A52"/>
    <w:rsid w:val="00974432"/>
    <w:rsid w:val="0097540C"/>
    <w:rsid w:val="00975659"/>
    <w:rsid w:val="009757D7"/>
    <w:rsid w:val="009766F2"/>
    <w:rsid w:val="00977FF9"/>
    <w:rsid w:val="009814E0"/>
    <w:rsid w:val="009868C9"/>
    <w:rsid w:val="009903B6"/>
    <w:rsid w:val="00990B1B"/>
    <w:rsid w:val="00991597"/>
    <w:rsid w:val="00992F92"/>
    <w:rsid w:val="0099358A"/>
    <w:rsid w:val="00993B2B"/>
    <w:rsid w:val="009956F9"/>
    <w:rsid w:val="00996724"/>
    <w:rsid w:val="009972FB"/>
    <w:rsid w:val="009A2CBF"/>
    <w:rsid w:val="009A2D27"/>
    <w:rsid w:val="009A2EAE"/>
    <w:rsid w:val="009A303B"/>
    <w:rsid w:val="009A3493"/>
    <w:rsid w:val="009A3F94"/>
    <w:rsid w:val="009A5C5F"/>
    <w:rsid w:val="009A774C"/>
    <w:rsid w:val="009A7951"/>
    <w:rsid w:val="009B1817"/>
    <w:rsid w:val="009B1D59"/>
    <w:rsid w:val="009B29C2"/>
    <w:rsid w:val="009B5B68"/>
    <w:rsid w:val="009B60BA"/>
    <w:rsid w:val="009B73E6"/>
    <w:rsid w:val="009B75FF"/>
    <w:rsid w:val="009C460A"/>
    <w:rsid w:val="009C7C1D"/>
    <w:rsid w:val="009D21A6"/>
    <w:rsid w:val="009D3E1F"/>
    <w:rsid w:val="009D53A3"/>
    <w:rsid w:val="009D6DDB"/>
    <w:rsid w:val="009D6FDF"/>
    <w:rsid w:val="009E0362"/>
    <w:rsid w:val="009E194A"/>
    <w:rsid w:val="009E29D9"/>
    <w:rsid w:val="009E369A"/>
    <w:rsid w:val="009E7277"/>
    <w:rsid w:val="009E78FC"/>
    <w:rsid w:val="009E7C81"/>
    <w:rsid w:val="009F0B81"/>
    <w:rsid w:val="009F27DD"/>
    <w:rsid w:val="009F36F4"/>
    <w:rsid w:val="009F3F41"/>
    <w:rsid w:val="009F492E"/>
    <w:rsid w:val="009F510C"/>
    <w:rsid w:val="009F586F"/>
    <w:rsid w:val="009F7670"/>
    <w:rsid w:val="00A02C0E"/>
    <w:rsid w:val="00A05169"/>
    <w:rsid w:val="00A054D3"/>
    <w:rsid w:val="00A05EFD"/>
    <w:rsid w:val="00A06EF9"/>
    <w:rsid w:val="00A07609"/>
    <w:rsid w:val="00A0791D"/>
    <w:rsid w:val="00A1191D"/>
    <w:rsid w:val="00A12FE5"/>
    <w:rsid w:val="00A13642"/>
    <w:rsid w:val="00A15D74"/>
    <w:rsid w:val="00A15EDF"/>
    <w:rsid w:val="00A16B0B"/>
    <w:rsid w:val="00A244EB"/>
    <w:rsid w:val="00A24806"/>
    <w:rsid w:val="00A24DD5"/>
    <w:rsid w:val="00A24E83"/>
    <w:rsid w:val="00A26BEC"/>
    <w:rsid w:val="00A2739C"/>
    <w:rsid w:val="00A32558"/>
    <w:rsid w:val="00A3334E"/>
    <w:rsid w:val="00A33CC1"/>
    <w:rsid w:val="00A3574D"/>
    <w:rsid w:val="00A36163"/>
    <w:rsid w:val="00A36B36"/>
    <w:rsid w:val="00A40BC1"/>
    <w:rsid w:val="00A41C19"/>
    <w:rsid w:val="00A4360C"/>
    <w:rsid w:val="00A43CF0"/>
    <w:rsid w:val="00A44654"/>
    <w:rsid w:val="00A446E9"/>
    <w:rsid w:val="00A4527C"/>
    <w:rsid w:val="00A4556F"/>
    <w:rsid w:val="00A457BB"/>
    <w:rsid w:val="00A46960"/>
    <w:rsid w:val="00A50FD6"/>
    <w:rsid w:val="00A516C7"/>
    <w:rsid w:val="00A544D0"/>
    <w:rsid w:val="00A5473C"/>
    <w:rsid w:val="00A57266"/>
    <w:rsid w:val="00A572D7"/>
    <w:rsid w:val="00A57BC1"/>
    <w:rsid w:val="00A622E6"/>
    <w:rsid w:val="00A62948"/>
    <w:rsid w:val="00A67D66"/>
    <w:rsid w:val="00A716B4"/>
    <w:rsid w:val="00A72338"/>
    <w:rsid w:val="00A73206"/>
    <w:rsid w:val="00A73D9C"/>
    <w:rsid w:val="00A760FB"/>
    <w:rsid w:val="00A76677"/>
    <w:rsid w:val="00A77692"/>
    <w:rsid w:val="00A77D5D"/>
    <w:rsid w:val="00A77F94"/>
    <w:rsid w:val="00A80144"/>
    <w:rsid w:val="00A80673"/>
    <w:rsid w:val="00A816C2"/>
    <w:rsid w:val="00A81CF7"/>
    <w:rsid w:val="00A823A6"/>
    <w:rsid w:val="00A82806"/>
    <w:rsid w:val="00A84568"/>
    <w:rsid w:val="00A84D67"/>
    <w:rsid w:val="00A861D0"/>
    <w:rsid w:val="00A90322"/>
    <w:rsid w:val="00A927A4"/>
    <w:rsid w:val="00A94418"/>
    <w:rsid w:val="00A950C1"/>
    <w:rsid w:val="00A96891"/>
    <w:rsid w:val="00AA22DC"/>
    <w:rsid w:val="00AA41B2"/>
    <w:rsid w:val="00AA64DE"/>
    <w:rsid w:val="00AA68AF"/>
    <w:rsid w:val="00AA75CC"/>
    <w:rsid w:val="00AA7B9A"/>
    <w:rsid w:val="00AB0A38"/>
    <w:rsid w:val="00AB1CA7"/>
    <w:rsid w:val="00AB26BD"/>
    <w:rsid w:val="00AB3C72"/>
    <w:rsid w:val="00AB43DD"/>
    <w:rsid w:val="00AB5D5F"/>
    <w:rsid w:val="00AB7D73"/>
    <w:rsid w:val="00AC2FDD"/>
    <w:rsid w:val="00AC4A72"/>
    <w:rsid w:val="00AC56DB"/>
    <w:rsid w:val="00AC5973"/>
    <w:rsid w:val="00AC67D2"/>
    <w:rsid w:val="00AD1EE2"/>
    <w:rsid w:val="00AD2501"/>
    <w:rsid w:val="00AD3D08"/>
    <w:rsid w:val="00AD531F"/>
    <w:rsid w:val="00AD548C"/>
    <w:rsid w:val="00AD557F"/>
    <w:rsid w:val="00AD5859"/>
    <w:rsid w:val="00AD5E60"/>
    <w:rsid w:val="00AD5EF6"/>
    <w:rsid w:val="00AD7672"/>
    <w:rsid w:val="00AE46F0"/>
    <w:rsid w:val="00AE5258"/>
    <w:rsid w:val="00AE5EFE"/>
    <w:rsid w:val="00AE6035"/>
    <w:rsid w:val="00AE6685"/>
    <w:rsid w:val="00AE6E30"/>
    <w:rsid w:val="00AF12F1"/>
    <w:rsid w:val="00AF2C5E"/>
    <w:rsid w:val="00AF4750"/>
    <w:rsid w:val="00AF4798"/>
    <w:rsid w:val="00AF5E74"/>
    <w:rsid w:val="00AF60F6"/>
    <w:rsid w:val="00AF7BC2"/>
    <w:rsid w:val="00B002DD"/>
    <w:rsid w:val="00B00837"/>
    <w:rsid w:val="00B00F5C"/>
    <w:rsid w:val="00B012B9"/>
    <w:rsid w:val="00B01913"/>
    <w:rsid w:val="00B031CF"/>
    <w:rsid w:val="00B049A1"/>
    <w:rsid w:val="00B0580A"/>
    <w:rsid w:val="00B05C97"/>
    <w:rsid w:val="00B06E33"/>
    <w:rsid w:val="00B07C99"/>
    <w:rsid w:val="00B11845"/>
    <w:rsid w:val="00B1257B"/>
    <w:rsid w:val="00B13537"/>
    <w:rsid w:val="00B14247"/>
    <w:rsid w:val="00B1670B"/>
    <w:rsid w:val="00B16804"/>
    <w:rsid w:val="00B21E0C"/>
    <w:rsid w:val="00B22511"/>
    <w:rsid w:val="00B2288E"/>
    <w:rsid w:val="00B259C4"/>
    <w:rsid w:val="00B26AD5"/>
    <w:rsid w:val="00B2737A"/>
    <w:rsid w:val="00B27ABB"/>
    <w:rsid w:val="00B3010A"/>
    <w:rsid w:val="00B312AD"/>
    <w:rsid w:val="00B32539"/>
    <w:rsid w:val="00B40934"/>
    <w:rsid w:val="00B40F3D"/>
    <w:rsid w:val="00B41560"/>
    <w:rsid w:val="00B421E7"/>
    <w:rsid w:val="00B42CD5"/>
    <w:rsid w:val="00B45E8E"/>
    <w:rsid w:val="00B476A7"/>
    <w:rsid w:val="00B50088"/>
    <w:rsid w:val="00B52074"/>
    <w:rsid w:val="00B52945"/>
    <w:rsid w:val="00B54255"/>
    <w:rsid w:val="00B56A02"/>
    <w:rsid w:val="00B573A3"/>
    <w:rsid w:val="00B57E04"/>
    <w:rsid w:val="00B57F1F"/>
    <w:rsid w:val="00B60E29"/>
    <w:rsid w:val="00B628D3"/>
    <w:rsid w:val="00B633D3"/>
    <w:rsid w:val="00B63A85"/>
    <w:rsid w:val="00B646FC"/>
    <w:rsid w:val="00B648E0"/>
    <w:rsid w:val="00B667C6"/>
    <w:rsid w:val="00B6680F"/>
    <w:rsid w:val="00B66BF8"/>
    <w:rsid w:val="00B6707A"/>
    <w:rsid w:val="00B678AA"/>
    <w:rsid w:val="00B73120"/>
    <w:rsid w:val="00B74E11"/>
    <w:rsid w:val="00B75B9E"/>
    <w:rsid w:val="00B7739B"/>
    <w:rsid w:val="00B77406"/>
    <w:rsid w:val="00B805CA"/>
    <w:rsid w:val="00B8061E"/>
    <w:rsid w:val="00B824FB"/>
    <w:rsid w:val="00B82BE5"/>
    <w:rsid w:val="00B878A8"/>
    <w:rsid w:val="00B87A57"/>
    <w:rsid w:val="00B87BDB"/>
    <w:rsid w:val="00B87F8E"/>
    <w:rsid w:val="00B91EDD"/>
    <w:rsid w:val="00B927AC"/>
    <w:rsid w:val="00B92A79"/>
    <w:rsid w:val="00B92E94"/>
    <w:rsid w:val="00B94160"/>
    <w:rsid w:val="00B9457B"/>
    <w:rsid w:val="00B950D0"/>
    <w:rsid w:val="00B9515D"/>
    <w:rsid w:val="00B96C8B"/>
    <w:rsid w:val="00BA02F0"/>
    <w:rsid w:val="00BA08A1"/>
    <w:rsid w:val="00BA2E01"/>
    <w:rsid w:val="00BA4D6F"/>
    <w:rsid w:val="00BA53AD"/>
    <w:rsid w:val="00BA5D02"/>
    <w:rsid w:val="00BA7962"/>
    <w:rsid w:val="00BB19E8"/>
    <w:rsid w:val="00BB3355"/>
    <w:rsid w:val="00BB418F"/>
    <w:rsid w:val="00BB5CDF"/>
    <w:rsid w:val="00BC3647"/>
    <w:rsid w:val="00BC3F12"/>
    <w:rsid w:val="00BC5936"/>
    <w:rsid w:val="00BC61DB"/>
    <w:rsid w:val="00BC79C7"/>
    <w:rsid w:val="00BC7A52"/>
    <w:rsid w:val="00BD0A5B"/>
    <w:rsid w:val="00BD2030"/>
    <w:rsid w:val="00BD2136"/>
    <w:rsid w:val="00BD291F"/>
    <w:rsid w:val="00BD2E49"/>
    <w:rsid w:val="00BD37BD"/>
    <w:rsid w:val="00BD5FC5"/>
    <w:rsid w:val="00BD70C9"/>
    <w:rsid w:val="00BD72AF"/>
    <w:rsid w:val="00BE0E55"/>
    <w:rsid w:val="00BE16F7"/>
    <w:rsid w:val="00BE28AC"/>
    <w:rsid w:val="00BE2B72"/>
    <w:rsid w:val="00BE32A0"/>
    <w:rsid w:val="00BE5F5A"/>
    <w:rsid w:val="00BE6638"/>
    <w:rsid w:val="00BE69FE"/>
    <w:rsid w:val="00BE6FDE"/>
    <w:rsid w:val="00BF2A29"/>
    <w:rsid w:val="00BF390E"/>
    <w:rsid w:val="00BF54A1"/>
    <w:rsid w:val="00BF61F0"/>
    <w:rsid w:val="00BF7C97"/>
    <w:rsid w:val="00C016D3"/>
    <w:rsid w:val="00C025BA"/>
    <w:rsid w:val="00C02606"/>
    <w:rsid w:val="00C02A50"/>
    <w:rsid w:val="00C03668"/>
    <w:rsid w:val="00C0463C"/>
    <w:rsid w:val="00C05911"/>
    <w:rsid w:val="00C05932"/>
    <w:rsid w:val="00C060D1"/>
    <w:rsid w:val="00C065AE"/>
    <w:rsid w:val="00C066DE"/>
    <w:rsid w:val="00C067B6"/>
    <w:rsid w:val="00C06B63"/>
    <w:rsid w:val="00C114B5"/>
    <w:rsid w:val="00C120B5"/>
    <w:rsid w:val="00C123FF"/>
    <w:rsid w:val="00C1402E"/>
    <w:rsid w:val="00C1450B"/>
    <w:rsid w:val="00C166B4"/>
    <w:rsid w:val="00C2162D"/>
    <w:rsid w:val="00C21660"/>
    <w:rsid w:val="00C21F2E"/>
    <w:rsid w:val="00C22AA1"/>
    <w:rsid w:val="00C23966"/>
    <w:rsid w:val="00C24288"/>
    <w:rsid w:val="00C25206"/>
    <w:rsid w:val="00C25C86"/>
    <w:rsid w:val="00C26D06"/>
    <w:rsid w:val="00C27777"/>
    <w:rsid w:val="00C34836"/>
    <w:rsid w:val="00C34BE4"/>
    <w:rsid w:val="00C365D5"/>
    <w:rsid w:val="00C36A3F"/>
    <w:rsid w:val="00C3705B"/>
    <w:rsid w:val="00C37356"/>
    <w:rsid w:val="00C41646"/>
    <w:rsid w:val="00C43E55"/>
    <w:rsid w:val="00C4433B"/>
    <w:rsid w:val="00C44CBC"/>
    <w:rsid w:val="00C453D5"/>
    <w:rsid w:val="00C4680E"/>
    <w:rsid w:val="00C47092"/>
    <w:rsid w:val="00C476D3"/>
    <w:rsid w:val="00C47A1F"/>
    <w:rsid w:val="00C5205A"/>
    <w:rsid w:val="00C525E2"/>
    <w:rsid w:val="00C52B7B"/>
    <w:rsid w:val="00C53830"/>
    <w:rsid w:val="00C54BF0"/>
    <w:rsid w:val="00C5639D"/>
    <w:rsid w:val="00C56DA3"/>
    <w:rsid w:val="00C57982"/>
    <w:rsid w:val="00C608FA"/>
    <w:rsid w:val="00C63D4B"/>
    <w:rsid w:val="00C657A9"/>
    <w:rsid w:val="00C66BF7"/>
    <w:rsid w:val="00C709C5"/>
    <w:rsid w:val="00C722BE"/>
    <w:rsid w:val="00C72480"/>
    <w:rsid w:val="00C7272E"/>
    <w:rsid w:val="00C72805"/>
    <w:rsid w:val="00C73CEB"/>
    <w:rsid w:val="00C74C2D"/>
    <w:rsid w:val="00C74CEC"/>
    <w:rsid w:val="00C75EA4"/>
    <w:rsid w:val="00C75FA3"/>
    <w:rsid w:val="00C77815"/>
    <w:rsid w:val="00C77ED9"/>
    <w:rsid w:val="00C80158"/>
    <w:rsid w:val="00C8343A"/>
    <w:rsid w:val="00C843AC"/>
    <w:rsid w:val="00C8462C"/>
    <w:rsid w:val="00C857C5"/>
    <w:rsid w:val="00C859C7"/>
    <w:rsid w:val="00C879B4"/>
    <w:rsid w:val="00C87D83"/>
    <w:rsid w:val="00C9011D"/>
    <w:rsid w:val="00C90F7F"/>
    <w:rsid w:val="00C9104A"/>
    <w:rsid w:val="00C9334F"/>
    <w:rsid w:val="00C94251"/>
    <w:rsid w:val="00CA0D5C"/>
    <w:rsid w:val="00CA190C"/>
    <w:rsid w:val="00CA26A5"/>
    <w:rsid w:val="00CA3FCF"/>
    <w:rsid w:val="00CA4BB6"/>
    <w:rsid w:val="00CA5EFE"/>
    <w:rsid w:val="00CA63E6"/>
    <w:rsid w:val="00CA682E"/>
    <w:rsid w:val="00CA759C"/>
    <w:rsid w:val="00CA799D"/>
    <w:rsid w:val="00CB165B"/>
    <w:rsid w:val="00CB3F95"/>
    <w:rsid w:val="00CB5354"/>
    <w:rsid w:val="00CB655C"/>
    <w:rsid w:val="00CB75C9"/>
    <w:rsid w:val="00CC0649"/>
    <w:rsid w:val="00CC088E"/>
    <w:rsid w:val="00CC1C74"/>
    <w:rsid w:val="00CC57C3"/>
    <w:rsid w:val="00CC6172"/>
    <w:rsid w:val="00CC6949"/>
    <w:rsid w:val="00CD29F0"/>
    <w:rsid w:val="00CD2D54"/>
    <w:rsid w:val="00CD3989"/>
    <w:rsid w:val="00CD4079"/>
    <w:rsid w:val="00CD4BC5"/>
    <w:rsid w:val="00CD6DC0"/>
    <w:rsid w:val="00CD75DA"/>
    <w:rsid w:val="00CE02A1"/>
    <w:rsid w:val="00CE1B02"/>
    <w:rsid w:val="00CE218B"/>
    <w:rsid w:val="00CE275D"/>
    <w:rsid w:val="00CE3892"/>
    <w:rsid w:val="00CE3D8E"/>
    <w:rsid w:val="00CE56EB"/>
    <w:rsid w:val="00CE5A39"/>
    <w:rsid w:val="00CE74EF"/>
    <w:rsid w:val="00CE76CC"/>
    <w:rsid w:val="00CF02E5"/>
    <w:rsid w:val="00CF0358"/>
    <w:rsid w:val="00CF0741"/>
    <w:rsid w:val="00CF1500"/>
    <w:rsid w:val="00CF177A"/>
    <w:rsid w:val="00CF21FC"/>
    <w:rsid w:val="00CF3AB1"/>
    <w:rsid w:val="00CF41CA"/>
    <w:rsid w:val="00CF4A8D"/>
    <w:rsid w:val="00CF4AC9"/>
    <w:rsid w:val="00CF6F5D"/>
    <w:rsid w:val="00CF7190"/>
    <w:rsid w:val="00CF7519"/>
    <w:rsid w:val="00D009BD"/>
    <w:rsid w:val="00D0111A"/>
    <w:rsid w:val="00D01620"/>
    <w:rsid w:val="00D020E4"/>
    <w:rsid w:val="00D02CEC"/>
    <w:rsid w:val="00D055B0"/>
    <w:rsid w:val="00D06E30"/>
    <w:rsid w:val="00D0705F"/>
    <w:rsid w:val="00D07C87"/>
    <w:rsid w:val="00D11BC6"/>
    <w:rsid w:val="00D1213F"/>
    <w:rsid w:val="00D1217A"/>
    <w:rsid w:val="00D125F0"/>
    <w:rsid w:val="00D13793"/>
    <w:rsid w:val="00D13B00"/>
    <w:rsid w:val="00D13CE5"/>
    <w:rsid w:val="00D14656"/>
    <w:rsid w:val="00D16C43"/>
    <w:rsid w:val="00D16ED6"/>
    <w:rsid w:val="00D173B0"/>
    <w:rsid w:val="00D20384"/>
    <w:rsid w:val="00D20592"/>
    <w:rsid w:val="00D208CE"/>
    <w:rsid w:val="00D20B49"/>
    <w:rsid w:val="00D212AE"/>
    <w:rsid w:val="00D25D59"/>
    <w:rsid w:val="00D264EC"/>
    <w:rsid w:val="00D26616"/>
    <w:rsid w:val="00D313AE"/>
    <w:rsid w:val="00D327B6"/>
    <w:rsid w:val="00D32ECF"/>
    <w:rsid w:val="00D35079"/>
    <w:rsid w:val="00D353E8"/>
    <w:rsid w:val="00D3603A"/>
    <w:rsid w:val="00D372AD"/>
    <w:rsid w:val="00D402A7"/>
    <w:rsid w:val="00D40672"/>
    <w:rsid w:val="00D408E5"/>
    <w:rsid w:val="00D4302A"/>
    <w:rsid w:val="00D442F6"/>
    <w:rsid w:val="00D44A5C"/>
    <w:rsid w:val="00D46445"/>
    <w:rsid w:val="00D475B5"/>
    <w:rsid w:val="00D511EF"/>
    <w:rsid w:val="00D521A1"/>
    <w:rsid w:val="00D522D8"/>
    <w:rsid w:val="00D524FE"/>
    <w:rsid w:val="00D52AD1"/>
    <w:rsid w:val="00D539BC"/>
    <w:rsid w:val="00D56414"/>
    <w:rsid w:val="00D56EA2"/>
    <w:rsid w:val="00D57442"/>
    <w:rsid w:val="00D60ADF"/>
    <w:rsid w:val="00D6104F"/>
    <w:rsid w:val="00D61478"/>
    <w:rsid w:val="00D62F1D"/>
    <w:rsid w:val="00D631BB"/>
    <w:rsid w:val="00D641BA"/>
    <w:rsid w:val="00D648EC"/>
    <w:rsid w:val="00D652C8"/>
    <w:rsid w:val="00D70239"/>
    <w:rsid w:val="00D715B2"/>
    <w:rsid w:val="00D734AD"/>
    <w:rsid w:val="00D739A6"/>
    <w:rsid w:val="00D75E6A"/>
    <w:rsid w:val="00D807E5"/>
    <w:rsid w:val="00D80BD3"/>
    <w:rsid w:val="00D8200F"/>
    <w:rsid w:val="00D8343D"/>
    <w:rsid w:val="00D83B6E"/>
    <w:rsid w:val="00D85039"/>
    <w:rsid w:val="00D85871"/>
    <w:rsid w:val="00D86A12"/>
    <w:rsid w:val="00D91206"/>
    <w:rsid w:val="00D91FA7"/>
    <w:rsid w:val="00D92053"/>
    <w:rsid w:val="00D94000"/>
    <w:rsid w:val="00DA0459"/>
    <w:rsid w:val="00DA1BBB"/>
    <w:rsid w:val="00DA3DF7"/>
    <w:rsid w:val="00DA3E14"/>
    <w:rsid w:val="00DA5742"/>
    <w:rsid w:val="00DA644F"/>
    <w:rsid w:val="00DA7F28"/>
    <w:rsid w:val="00DB0130"/>
    <w:rsid w:val="00DB062F"/>
    <w:rsid w:val="00DB5F3A"/>
    <w:rsid w:val="00DB65A4"/>
    <w:rsid w:val="00DB7F82"/>
    <w:rsid w:val="00DC1754"/>
    <w:rsid w:val="00DC207D"/>
    <w:rsid w:val="00DC2877"/>
    <w:rsid w:val="00DC2DD3"/>
    <w:rsid w:val="00DC5D34"/>
    <w:rsid w:val="00DC70C5"/>
    <w:rsid w:val="00DC78D0"/>
    <w:rsid w:val="00DD0AB2"/>
    <w:rsid w:val="00DD1B6B"/>
    <w:rsid w:val="00DD2A65"/>
    <w:rsid w:val="00DD3A10"/>
    <w:rsid w:val="00DD44E9"/>
    <w:rsid w:val="00DD5218"/>
    <w:rsid w:val="00DD54A4"/>
    <w:rsid w:val="00DD6526"/>
    <w:rsid w:val="00DD71D2"/>
    <w:rsid w:val="00DD76E0"/>
    <w:rsid w:val="00DE0DCA"/>
    <w:rsid w:val="00DE1CE2"/>
    <w:rsid w:val="00DE3B07"/>
    <w:rsid w:val="00DF02C0"/>
    <w:rsid w:val="00DF138E"/>
    <w:rsid w:val="00DF1A5D"/>
    <w:rsid w:val="00DF1A6A"/>
    <w:rsid w:val="00DF3E0F"/>
    <w:rsid w:val="00DF6F59"/>
    <w:rsid w:val="00DF737D"/>
    <w:rsid w:val="00E029A6"/>
    <w:rsid w:val="00E02F2B"/>
    <w:rsid w:val="00E039FB"/>
    <w:rsid w:val="00E078A5"/>
    <w:rsid w:val="00E07A8D"/>
    <w:rsid w:val="00E10144"/>
    <w:rsid w:val="00E1050F"/>
    <w:rsid w:val="00E115E2"/>
    <w:rsid w:val="00E12405"/>
    <w:rsid w:val="00E148DF"/>
    <w:rsid w:val="00E14C76"/>
    <w:rsid w:val="00E15AE0"/>
    <w:rsid w:val="00E1695F"/>
    <w:rsid w:val="00E17098"/>
    <w:rsid w:val="00E20277"/>
    <w:rsid w:val="00E202AD"/>
    <w:rsid w:val="00E213DC"/>
    <w:rsid w:val="00E21FE8"/>
    <w:rsid w:val="00E22BF1"/>
    <w:rsid w:val="00E23DD0"/>
    <w:rsid w:val="00E26353"/>
    <w:rsid w:val="00E359CB"/>
    <w:rsid w:val="00E416EA"/>
    <w:rsid w:val="00E41CD9"/>
    <w:rsid w:val="00E42A5D"/>
    <w:rsid w:val="00E432CC"/>
    <w:rsid w:val="00E450BE"/>
    <w:rsid w:val="00E45154"/>
    <w:rsid w:val="00E45647"/>
    <w:rsid w:val="00E471D8"/>
    <w:rsid w:val="00E511D6"/>
    <w:rsid w:val="00E5193E"/>
    <w:rsid w:val="00E5331E"/>
    <w:rsid w:val="00E53468"/>
    <w:rsid w:val="00E54EC5"/>
    <w:rsid w:val="00E574A1"/>
    <w:rsid w:val="00E575F9"/>
    <w:rsid w:val="00E62025"/>
    <w:rsid w:val="00E629E3"/>
    <w:rsid w:val="00E6326C"/>
    <w:rsid w:val="00E65F7C"/>
    <w:rsid w:val="00E66DDF"/>
    <w:rsid w:val="00E70D0D"/>
    <w:rsid w:val="00E76415"/>
    <w:rsid w:val="00E76AC2"/>
    <w:rsid w:val="00E7763C"/>
    <w:rsid w:val="00E77A81"/>
    <w:rsid w:val="00E80F67"/>
    <w:rsid w:val="00E81579"/>
    <w:rsid w:val="00E815FA"/>
    <w:rsid w:val="00E81BCD"/>
    <w:rsid w:val="00E83826"/>
    <w:rsid w:val="00E855BA"/>
    <w:rsid w:val="00E8616D"/>
    <w:rsid w:val="00E865EB"/>
    <w:rsid w:val="00E8675E"/>
    <w:rsid w:val="00E8782F"/>
    <w:rsid w:val="00E918B4"/>
    <w:rsid w:val="00E9371A"/>
    <w:rsid w:val="00E94030"/>
    <w:rsid w:val="00E945B7"/>
    <w:rsid w:val="00E948E1"/>
    <w:rsid w:val="00E94DB4"/>
    <w:rsid w:val="00E95FFE"/>
    <w:rsid w:val="00E960C4"/>
    <w:rsid w:val="00E97286"/>
    <w:rsid w:val="00E978B3"/>
    <w:rsid w:val="00EA05BE"/>
    <w:rsid w:val="00EA0B27"/>
    <w:rsid w:val="00EA241C"/>
    <w:rsid w:val="00EA255C"/>
    <w:rsid w:val="00EA28CF"/>
    <w:rsid w:val="00EA45ED"/>
    <w:rsid w:val="00EA4E18"/>
    <w:rsid w:val="00EA4EA5"/>
    <w:rsid w:val="00EA57C7"/>
    <w:rsid w:val="00EA6B1F"/>
    <w:rsid w:val="00EA6B60"/>
    <w:rsid w:val="00EB08E9"/>
    <w:rsid w:val="00EB1EBB"/>
    <w:rsid w:val="00EB1FFA"/>
    <w:rsid w:val="00EB2498"/>
    <w:rsid w:val="00EB3353"/>
    <w:rsid w:val="00EB5301"/>
    <w:rsid w:val="00EB5B99"/>
    <w:rsid w:val="00EB7879"/>
    <w:rsid w:val="00EB7919"/>
    <w:rsid w:val="00EC13F9"/>
    <w:rsid w:val="00EC1559"/>
    <w:rsid w:val="00EC2088"/>
    <w:rsid w:val="00EC4B9F"/>
    <w:rsid w:val="00EC5E73"/>
    <w:rsid w:val="00EC6C32"/>
    <w:rsid w:val="00EC7584"/>
    <w:rsid w:val="00EC7B4F"/>
    <w:rsid w:val="00EC7DB7"/>
    <w:rsid w:val="00ED0AC6"/>
    <w:rsid w:val="00ED122D"/>
    <w:rsid w:val="00ED2201"/>
    <w:rsid w:val="00ED2319"/>
    <w:rsid w:val="00ED5278"/>
    <w:rsid w:val="00ED6FFA"/>
    <w:rsid w:val="00EE0C79"/>
    <w:rsid w:val="00EE1EBF"/>
    <w:rsid w:val="00EE3DAB"/>
    <w:rsid w:val="00EE3E7E"/>
    <w:rsid w:val="00EE3EA7"/>
    <w:rsid w:val="00EE41F2"/>
    <w:rsid w:val="00EE5741"/>
    <w:rsid w:val="00EE7E85"/>
    <w:rsid w:val="00EF148E"/>
    <w:rsid w:val="00EF1647"/>
    <w:rsid w:val="00EF28B3"/>
    <w:rsid w:val="00EF45FB"/>
    <w:rsid w:val="00EF5CC9"/>
    <w:rsid w:val="00EF7157"/>
    <w:rsid w:val="00F029FC"/>
    <w:rsid w:val="00F02D33"/>
    <w:rsid w:val="00F0339A"/>
    <w:rsid w:val="00F03427"/>
    <w:rsid w:val="00F066A0"/>
    <w:rsid w:val="00F07795"/>
    <w:rsid w:val="00F10E2C"/>
    <w:rsid w:val="00F1252C"/>
    <w:rsid w:val="00F14389"/>
    <w:rsid w:val="00F145FA"/>
    <w:rsid w:val="00F14A6A"/>
    <w:rsid w:val="00F17181"/>
    <w:rsid w:val="00F17584"/>
    <w:rsid w:val="00F22A9F"/>
    <w:rsid w:val="00F24A0C"/>
    <w:rsid w:val="00F25310"/>
    <w:rsid w:val="00F26963"/>
    <w:rsid w:val="00F3038A"/>
    <w:rsid w:val="00F30840"/>
    <w:rsid w:val="00F30BDB"/>
    <w:rsid w:val="00F30E01"/>
    <w:rsid w:val="00F310AB"/>
    <w:rsid w:val="00F31FA6"/>
    <w:rsid w:val="00F325C2"/>
    <w:rsid w:val="00F32C27"/>
    <w:rsid w:val="00F37FC6"/>
    <w:rsid w:val="00F405D2"/>
    <w:rsid w:val="00F40B27"/>
    <w:rsid w:val="00F41E98"/>
    <w:rsid w:val="00F44035"/>
    <w:rsid w:val="00F4448E"/>
    <w:rsid w:val="00F4543E"/>
    <w:rsid w:val="00F460F3"/>
    <w:rsid w:val="00F50200"/>
    <w:rsid w:val="00F50C2D"/>
    <w:rsid w:val="00F53074"/>
    <w:rsid w:val="00F5595D"/>
    <w:rsid w:val="00F56661"/>
    <w:rsid w:val="00F5764F"/>
    <w:rsid w:val="00F64068"/>
    <w:rsid w:val="00F645F7"/>
    <w:rsid w:val="00F64E15"/>
    <w:rsid w:val="00F658F2"/>
    <w:rsid w:val="00F74972"/>
    <w:rsid w:val="00F7587C"/>
    <w:rsid w:val="00F75B19"/>
    <w:rsid w:val="00F75D8A"/>
    <w:rsid w:val="00F775D3"/>
    <w:rsid w:val="00F80C99"/>
    <w:rsid w:val="00F81C76"/>
    <w:rsid w:val="00F81CA6"/>
    <w:rsid w:val="00F826F1"/>
    <w:rsid w:val="00F82989"/>
    <w:rsid w:val="00F848DD"/>
    <w:rsid w:val="00F93BA5"/>
    <w:rsid w:val="00F93EF2"/>
    <w:rsid w:val="00F97667"/>
    <w:rsid w:val="00FA0C7A"/>
    <w:rsid w:val="00FA18F3"/>
    <w:rsid w:val="00FA2B44"/>
    <w:rsid w:val="00FA37B4"/>
    <w:rsid w:val="00FA408C"/>
    <w:rsid w:val="00FA415B"/>
    <w:rsid w:val="00FA5417"/>
    <w:rsid w:val="00FA625A"/>
    <w:rsid w:val="00FA66B3"/>
    <w:rsid w:val="00FA67AE"/>
    <w:rsid w:val="00FA6B9B"/>
    <w:rsid w:val="00FA7810"/>
    <w:rsid w:val="00FA7F7C"/>
    <w:rsid w:val="00FB37D4"/>
    <w:rsid w:val="00FB4B34"/>
    <w:rsid w:val="00FB630A"/>
    <w:rsid w:val="00FC2429"/>
    <w:rsid w:val="00FC6031"/>
    <w:rsid w:val="00FC7B32"/>
    <w:rsid w:val="00FD1078"/>
    <w:rsid w:val="00FD2166"/>
    <w:rsid w:val="00FD25EB"/>
    <w:rsid w:val="00FD3681"/>
    <w:rsid w:val="00FE004C"/>
    <w:rsid w:val="00FE14A5"/>
    <w:rsid w:val="00FE1B12"/>
    <w:rsid w:val="00FE39D2"/>
    <w:rsid w:val="00FE3E14"/>
    <w:rsid w:val="00FE44A1"/>
    <w:rsid w:val="00FE46B4"/>
    <w:rsid w:val="00FE5A19"/>
    <w:rsid w:val="00FE676D"/>
    <w:rsid w:val="00FF1829"/>
    <w:rsid w:val="00FF2ECD"/>
    <w:rsid w:val="00FF3C98"/>
    <w:rsid w:val="00FF47C9"/>
    <w:rsid w:val="00FF4859"/>
    <w:rsid w:val="00FF5C5C"/>
    <w:rsid w:val="00FF645E"/>
    <w:rsid w:val="00FF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3DEC"/>
  <w15:chartTrackingRefBased/>
  <w15:docId w15:val="{164701BA-0627-4685-987D-10D7A5DA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C18"/>
    <w:pPr>
      <w:spacing w:before="120" w:after="120"/>
      <w:jc w:val="both"/>
    </w:pPr>
    <w:rPr>
      <w:rFonts w:asciiTheme="minorHAnsi" w:hAnsiTheme="minorHAnsi"/>
      <w:szCs w:val="22"/>
      <w:lang w:eastAsia="en-US"/>
    </w:rPr>
  </w:style>
  <w:style w:type="paragraph" w:styleId="Heading1">
    <w:name w:val="heading 1"/>
    <w:basedOn w:val="Normal"/>
    <w:next w:val="Normal"/>
    <w:link w:val="Heading1Char"/>
    <w:uiPriority w:val="9"/>
    <w:qFormat/>
    <w:rsid w:val="00D26616"/>
    <w:pPr>
      <w:keepNext/>
      <w:keepLines/>
      <w:pBdr>
        <w:top w:val="single" w:sz="12" w:space="1" w:color="2F5496" w:themeColor="accent1" w:themeShade="BF"/>
      </w:pBdr>
      <w:spacing w:before="240" w:after="240"/>
      <w:outlineLvl w:val="0"/>
    </w:pPr>
    <w:rPr>
      <w:rFonts w:eastAsiaTheme="majorEastAsia" w:cstheme="majorBidi"/>
      <w:smallCaps/>
      <w:color w:val="2F5496" w:themeColor="accent1" w:themeShade="BF"/>
      <w:sz w:val="32"/>
      <w:szCs w:val="32"/>
    </w:rPr>
  </w:style>
  <w:style w:type="paragraph" w:styleId="Heading2">
    <w:name w:val="heading 2"/>
    <w:basedOn w:val="Normal"/>
    <w:next w:val="Normal"/>
    <w:link w:val="Heading2Char"/>
    <w:uiPriority w:val="9"/>
    <w:unhideWhenUsed/>
    <w:qFormat/>
    <w:rsid w:val="00246A2A"/>
    <w:pPr>
      <w:keepNext/>
      <w:keepLines/>
      <w:spacing w:before="40" w:after="0"/>
      <w:outlineLvl w:val="1"/>
    </w:pPr>
    <w:rPr>
      <w:rFonts w:asciiTheme="majorHAnsi" w:eastAsiaTheme="majorEastAsia" w:hAnsiTheme="majorHAnsi" w:cstheme="majorBidi"/>
      <w:smallCap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7C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707C9"/>
    <w:rPr>
      <w:b/>
      <w:bCs/>
    </w:rPr>
  </w:style>
  <w:style w:type="paragraph" w:styleId="ListParagraph">
    <w:name w:val="List Paragraph"/>
    <w:basedOn w:val="Normal"/>
    <w:uiPriority w:val="34"/>
    <w:qFormat/>
    <w:rsid w:val="00D56EA2"/>
    <w:pPr>
      <w:ind w:left="720"/>
      <w:contextualSpacing/>
    </w:pPr>
  </w:style>
  <w:style w:type="character" w:styleId="Hyperlink">
    <w:name w:val="Hyperlink"/>
    <w:uiPriority w:val="99"/>
    <w:unhideWhenUsed/>
    <w:rsid w:val="00CB75C9"/>
    <w:rPr>
      <w:color w:val="0000FF"/>
      <w:u w:val="single"/>
    </w:rPr>
  </w:style>
  <w:style w:type="paragraph" w:styleId="BalloonText">
    <w:name w:val="Balloon Text"/>
    <w:basedOn w:val="Normal"/>
    <w:link w:val="BalloonTextChar"/>
    <w:uiPriority w:val="99"/>
    <w:semiHidden/>
    <w:unhideWhenUsed/>
    <w:rsid w:val="00C90F7F"/>
    <w:rPr>
      <w:rFonts w:ascii="Tahoma" w:hAnsi="Tahoma"/>
      <w:sz w:val="16"/>
      <w:szCs w:val="16"/>
      <w:lang w:val="x-none" w:eastAsia="x-none"/>
    </w:rPr>
  </w:style>
  <w:style w:type="character" w:customStyle="1" w:styleId="BalloonTextChar">
    <w:name w:val="Balloon Text Char"/>
    <w:link w:val="BalloonText"/>
    <w:uiPriority w:val="99"/>
    <w:semiHidden/>
    <w:rsid w:val="00C90F7F"/>
    <w:rPr>
      <w:rFonts w:ascii="Tahoma" w:hAnsi="Tahoma" w:cs="Tahoma"/>
      <w:sz w:val="16"/>
      <w:szCs w:val="16"/>
    </w:rPr>
  </w:style>
  <w:style w:type="character" w:styleId="FollowedHyperlink">
    <w:name w:val="FollowedHyperlink"/>
    <w:uiPriority w:val="99"/>
    <w:semiHidden/>
    <w:unhideWhenUsed/>
    <w:rsid w:val="00DA7F28"/>
    <w:rPr>
      <w:color w:val="800080"/>
      <w:u w:val="single"/>
    </w:rPr>
  </w:style>
  <w:style w:type="paragraph" w:customStyle="1" w:styleId="Default">
    <w:name w:val="Default"/>
    <w:rsid w:val="00150F9E"/>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3464EF"/>
    <w:rPr>
      <w:sz w:val="16"/>
      <w:szCs w:val="16"/>
    </w:rPr>
  </w:style>
  <w:style w:type="paragraph" w:styleId="CommentText">
    <w:name w:val="annotation text"/>
    <w:basedOn w:val="Normal"/>
    <w:link w:val="CommentTextChar"/>
    <w:uiPriority w:val="99"/>
    <w:unhideWhenUsed/>
    <w:rsid w:val="003464EF"/>
    <w:rPr>
      <w:szCs w:val="20"/>
    </w:rPr>
  </w:style>
  <w:style w:type="character" w:customStyle="1" w:styleId="CommentTextChar">
    <w:name w:val="Comment Text Char"/>
    <w:link w:val="CommentText"/>
    <w:uiPriority w:val="99"/>
    <w:rsid w:val="003464EF"/>
    <w:rPr>
      <w:lang w:val="en-US" w:eastAsia="en-US"/>
    </w:rPr>
  </w:style>
  <w:style w:type="paragraph" w:styleId="CommentSubject">
    <w:name w:val="annotation subject"/>
    <w:basedOn w:val="CommentText"/>
    <w:next w:val="CommentText"/>
    <w:link w:val="CommentSubjectChar"/>
    <w:uiPriority w:val="99"/>
    <w:semiHidden/>
    <w:unhideWhenUsed/>
    <w:rsid w:val="003464EF"/>
    <w:rPr>
      <w:b/>
      <w:bCs/>
    </w:rPr>
  </w:style>
  <w:style w:type="character" w:customStyle="1" w:styleId="CommentSubjectChar">
    <w:name w:val="Comment Subject Char"/>
    <w:link w:val="CommentSubject"/>
    <w:uiPriority w:val="99"/>
    <w:semiHidden/>
    <w:rsid w:val="003464EF"/>
    <w:rPr>
      <w:b/>
      <w:bCs/>
      <w:lang w:val="en-US" w:eastAsia="en-US"/>
    </w:rPr>
  </w:style>
  <w:style w:type="paragraph" w:customStyle="1" w:styleId="xmsonormal">
    <w:name w:val="x_msonormal"/>
    <w:basedOn w:val="Normal"/>
    <w:rsid w:val="000C3E89"/>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4901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0">
    <w:name w:val="msolistparagraph"/>
    <w:basedOn w:val="Normal"/>
    <w:rsid w:val="00D521A1"/>
    <w:pPr>
      <w:ind w:left="720"/>
    </w:pPr>
    <w:rPr>
      <w:rFonts w:ascii="Times New Roman" w:hAnsi="Times New Roman"/>
      <w:sz w:val="24"/>
      <w:szCs w:val="24"/>
    </w:rPr>
  </w:style>
  <w:style w:type="table" w:customStyle="1" w:styleId="TableGrid1">
    <w:name w:val="Table Grid1"/>
    <w:basedOn w:val="TableNormal"/>
    <w:next w:val="TableGrid"/>
    <w:uiPriority w:val="39"/>
    <w:rsid w:val="009C46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332F3"/>
    <w:rPr>
      <w:i/>
      <w:iCs/>
    </w:rPr>
  </w:style>
  <w:style w:type="paragraph" w:styleId="FootnoteText">
    <w:name w:val="footnote text"/>
    <w:basedOn w:val="Normal"/>
    <w:link w:val="FootnoteTextChar"/>
    <w:uiPriority w:val="99"/>
    <w:semiHidden/>
    <w:unhideWhenUsed/>
    <w:rsid w:val="003F6F7E"/>
    <w:rPr>
      <w:sz w:val="16"/>
      <w:szCs w:val="20"/>
    </w:rPr>
  </w:style>
  <w:style w:type="character" w:customStyle="1" w:styleId="FootnoteTextChar">
    <w:name w:val="Footnote Text Char"/>
    <w:basedOn w:val="DefaultParagraphFont"/>
    <w:link w:val="FootnoteText"/>
    <w:uiPriority w:val="99"/>
    <w:semiHidden/>
    <w:rsid w:val="003F6F7E"/>
    <w:rPr>
      <w:rFonts w:ascii="Calibri Light" w:hAnsi="Calibri Light"/>
      <w:sz w:val="16"/>
      <w:lang w:val="en-US" w:eastAsia="en-US"/>
    </w:rPr>
  </w:style>
  <w:style w:type="character" w:styleId="FootnoteReference">
    <w:name w:val="footnote reference"/>
    <w:uiPriority w:val="99"/>
    <w:semiHidden/>
    <w:unhideWhenUsed/>
    <w:rsid w:val="009F510C"/>
    <w:rPr>
      <w:vertAlign w:val="superscript"/>
    </w:rPr>
  </w:style>
  <w:style w:type="paragraph" w:customStyle="1" w:styleId="xmsolistparagraph">
    <w:name w:val="x_msolistparagraph"/>
    <w:basedOn w:val="Normal"/>
    <w:rsid w:val="007D302A"/>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B2B9D"/>
    <w:pPr>
      <w:tabs>
        <w:tab w:val="center" w:pos="4513"/>
        <w:tab w:val="right" w:pos="9026"/>
      </w:tabs>
    </w:pPr>
  </w:style>
  <w:style w:type="character" w:customStyle="1" w:styleId="HeaderChar">
    <w:name w:val="Header Char"/>
    <w:link w:val="Header"/>
    <w:uiPriority w:val="99"/>
    <w:rsid w:val="005B2B9D"/>
    <w:rPr>
      <w:sz w:val="22"/>
      <w:szCs w:val="22"/>
      <w:lang w:val="en-US" w:eastAsia="en-US"/>
    </w:rPr>
  </w:style>
  <w:style w:type="paragraph" w:styleId="Footer">
    <w:name w:val="footer"/>
    <w:basedOn w:val="Normal"/>
    <w:link w:val="FooterChar"/>
    <w:uiPriority w:val="99"/>
    <w:unhideWhenUsed/>
    <w:rsid w:val="005B2B9D"/>
    <w:pPr>
      <w:tabs>
        <w:tab w:val="center" w:pos="4513"/>
        <w:tab w:val="right" w:pos="9026"/>
      </w:tabs>
    </w:pPr>
  </w:style>
  <w:style w:type="character" w:customStyle="1" w:styleId="FooterChar">
    <w:name w:val="Footer Char"/>
    <w:link w:val="Footer"/>
    <w:uiPriority w:val="99"/>
    <w:rsid w:val="005B2B9D"/>
    <w:rPr>
      <w:sz w:val="22"/>
      <w:szCs w:val="22"/>
      <w:lang w:val="en-US" w:eastAsia="en-US"/>
    </w:rPr>
  </w:style>
  <w:style w:type="paragraph" w:styleId="Revision">
    <w:name w:val="Revision"/>
    <w:hidden/>
    <w:uiPriority w:val="99"/>
    <w:semiHidden/>
    <w:rsid w:val="00ED5278"/>
    <w:rPr>
      <w:rFonts w:ascii="Calibri Light" w:hAnsi="Calibri Light"/>
      <w:sz w:val="22"/>
      <w:szCs w:val="22"/>
      <w:lang w:val="en-US" w:eastAsia="en-US"/>
    </w:rPr>
  </w:style>
  <w:style w:type="table" w:styleId="GridTable6Colorful-Accent1">
    <w:name w:val="Grid Table 6 Colorful Accent 1"/>
    <w:basedOn w:val="TableNormal"/>
    <w:uiPriority w:val="51"/>
    <w:rsid w:val="009972F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1">
    <w:name w:val="Grid Table 5 Dark Accent 1"/>
    <w:basedOn w:val="TableNormal"/>
    <w:uiPriority w:val="50"/>
    <w:rsid w:val="009972F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Heading1Char">
    <w:name w:val="Heading 1 Char"/>
    <w:basedOn w:val="DefaultParagraphFont"/>
    <w:link w:val="Heading1"/>
    <w:uiPriority w:val="9"/>
    <w:rsid w:val="00D26616"/>
    <w:rPr>
      <w:rFonts w:asciiTheme="minorHAnsi" w:eastAsiaTheme="majorEastAsia" w:hAnsiTheme="minorHAnsi" w:cstheme="majorBidi"/>
      <w:smallCaps/>
      <w:color w:val="2F5496" w:themeColor="accent1" w:themeShade="BF"/>
      <w:sz w:val="32"/>
      <w:szCs w:val="32"/>
      <w:lang w:eastAsia="en-US"/>
    </w:rPr>
  </w:style>
  <w:style w:type="paragraph" w:styleId="Title">
    <w:name w:val="Title"/>
    <w:basedOn w:val="Normal"/>
    <w:next w:val="Normal"/>
    <w:link w:val="TitleChar"/>
    <w:uiPriority w:val="10"/>
    <w:qFormat/>
    <w:rsid w:val="004038D3"/>
    <w:pPr>
      <w:spacing w:before="0" w:after="0"/>
      <w:contextualSpacing/>
      <w:jc w:val="center"/>
    </w:pPr>
    <w:rPr>
      <w:rFonts w:asciiTheme="majorHAnsi" w:eastAsiaTheme="majorEastAsia" w:hAnsiTheme="majorHAnsi" w:cstheme="majorBidi"/>
      <w:smallCaps/>
      <w:spacing w:val="-10"/>
      <w:kern w:val="28"/>
      <w:sz w:val="40"/>
      <w:szCs w:val="56"/>
    </w:rPr>
  </w:style>
  <w:style w:type="character" w:customStyle="1" w:styleId="TitleChar">
    <w:name w:val="Title Char"/>
    <w:basedOn w:val="DefaultParagraphFont"/>
    <w:link w:val="Title"/>
    <w:uiPriority w:val="10"/>
    <w:rsid w:val="004038D3"/>
    <w:rPr>
      <w:rFonts w:asciiTheme="majorHAnsi" w:eastAsiaTheme="majorEastAsia" w:hAnsiTheme="majorHAnsi" w:cstheme="majorBidi"/>
      <w:smallCaps/>
      <w:spacing w:val="-10"/>
      <w:kern w:val="28"/>
      <w:sz w:val="40"/>
      <w:szCs w:val="56"/>
      <w:lang w:val="en-US" w:eastAsia="en-US"/>
    </w:rPr>
  </w:style>
  <w:style w:type="character" w:customStyle="1" w:styleId="Heading2Char">
    <w:name w:val="Heading 2 Char"/>
    <w:basedOn w:val="DefaultParagraphFont"/>
    <w:link w:val="Heading2"/>
    <w:uiPriority w:val="9"/>
    <w:rsid w:val="00246A2A"/>
    <w:rPr>
      <w:rFonts w:asciiTheme="majorHAnsi" w:eastAsiaTheme="majorEastAsia" w:hAnsiTheme="majorHAnsi" w:cstheme="majorBidi"/>
      <w:smallCaps/>
      <w:color w:val="2F5496" w:themeColor="accent1" w:themeShade="BF"/>
      <w:sz w:val="26"/>
      <w:szCs w:val="26"/>
      <w:lang w:val="en-US" w:eastAsia="en-US"/>
    </w:rPr>
  </w:style>
  <w:style w:type="paragraph" w:styleId="ListBullet">
    <w:name w:val="List Bullet"/>
    <w:basedOn w:val="Normal"/>
    <w:uiPriority w:val="99"/>
    <w:unhideWhenUsed/>
    <w:rsid w:val="00406F19"/>
    <w:pPr>
      <w:numPr>
        <w:numId w:val="1"/>
      </w:numPr>
      <w:spacing w:before="0" w:after="256" w:line="271" w:lineRule="auto"/>
      <w:contextualSpacing/>
    </w:pPr>
    <w:rPr>
      <w:rFonts w:ascii="Arial" w:eastAsia="Arial" w:hAnsi="Arial" w:cs="Arial"/>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446">
      <w:bodyDiv w:val="1"/>
      <w:marLeft w:val="0"/>
      <w:marRight w:val="0"/>
      <w:marTop w:val="0"/>
      <w:marBottom w:val="0"/>
      <w:divBdr>
        <w:top w:val="none" w:sz="0" w:space="0" w:color="auto"/>
        <w:left w:val="none" w:sz="0" w:space="0" w:color="auto"/>
        <w:bottom w:val="none" w:sz="0" w:space="0" w:color="auto"/>
        <w:right w:val="none" w:sz="0" w:space="0" w:color="auto"/>
      </w:divBdr>
    </w:div>
    <w:div w:id="15158831">
      <w:bodyDiv w:val="1"/>
      <w:marLeft w:val="0"/>
      <w:marRight w:val="0"/>
      <w:marTop w:val="0"/>
      <w:marBottom w:val="0"/>
      <w:divBdr>
        <w:top w:val="none" w:sz="0" w:space="0" w:color="auto"/>
        <w:left w:val="none" w:sz="0" w:space="0" w:color="auto"/>
        <w:bottom w:val="none" w:sz="0" w:space="0" w:color="auto"/>
        <w:right w:val="none" w:sz="0" w:space="0" w:color="auto"/>
      </w:divBdr>
    </w:div>
    <w:div w:id="17439961">
      <w:bodyDiv w:val="1"/>
      <w:marLeft w:val="0"/>
      <w:marRight w:val="0"/>
      <w:marTop w:val="0"/>
      <w:marBottom w:val="0"/>
      <w:divBdr>
        <w:top w:val="none" w:sz="0" w:space="0" w:color="auto"/>
        <w:left w:val="none" w:sz="0" w:space="0" w:color="auto"/>
        <w:bottom w:val="none" w:sz="0" w:space="0" w:color="auto"/>
        <w:right w:val="none" w:sz="0" w:space="0" w:color="auto"/>
      </w:divBdr>
    </w:div>
    <w:div w:id="27143909">
      <w:bodyDiv w:val="1"/>
      <w:marLeft w:val="0"/>
      <w:marRight w:val="0"/>
      <w:marTop w:val="0"/>
      <w:marBottom w:val="0"/>
      <w:divBdr>
        <w:top w:val="none" w:sz="0" w:space="0" w:color="auto"/>
        <w:left w:val="none" w:sz="0" w:space="0" w:color="auto"/>
        <w:bottom w:val="none" w:sz="0" w:space="0" w:color="auto"/>
        <w:right w:val="none" w:sz="0" w:space="0" w:color="auto"/>
      </w:divBdr>
      <w:divsChild>
        <w:div w:id="80609590">
          <w:marLeft w:val="1555"/>
          <w:marRight w:val="0"/>
          <w:marTop w:val="48"/>
          <w:marBottom w:val="0"/>
          <w:divBdr>
            <w:top w:val="none" w:sz="0" w:space="0" w:color="auto"/>
            <w:left w:val="none" w:sz="0" w:space="0" w:color="auto"/>
            <w:bottom w:val="none" w:sz="0" w:space="0" w:color="auto"/>
            <w:right w:val="none" w:sz="0" w:space="0" w:color="auto"/>
          </w:divBdr>
        </w:div>
        <w:div w:id="115102242">
          <w:marLeft w:val="1555"/>
          <w:marRight w:val="0"/>
          <w:marTop w:val="48"/>
          <w:marBottom w:val="0"/>
          <w:divBdr>
            <w:top w:val="none" w:sz="0" w:space="0" w:color="auto"/>
            <w:left w:val="none" w:sz="0" w:space="0" w:color="auto"/>
            <w:bottom w:val="none" w:sz="0" w:space="0" w:color="auto"/>
            <w:right w:val="none" w:sz="0" w:space="0" w:color="auto"/>
          </w:divBdr>
        </w:div>
        <w:div w:id="302123588">
          <w:marLeft w:val="1094"/>
          <w:marRight w:val="0"/>
          <w:marTop w:val="58"/>
          <w:marBottom w:val="0"/>
          <w:divBdr>
            <w:top w:val="none" w:sz="0" w:space="0" w:color="auto"/>
            <w:left w:val="none" w:sz="0" w:space="0" w:color="auto"/>
            <w:bottom w:val="none" w:sz="0" w:space="0" w:color="auto"/>
            <w:right w:val="none" w:sz="0" w:space="0" w:color="auto"/>
          </w:divBdr>
        </w:div>
        <w:div w:id="512038802">
          <w:marLeft w:val="1094"/>
          <w:marRight w:val="0"/>
          <w:marTop w:val="58"/>
          <w:marBottom w:val="0"/>
          <w:divBdr>
            <w:top w:val="none" w:sz="0" w:space="0" w:color="auto"/>
            <w:left w:val="none" w:sz="0" w:space="0" w:color="auto"/>
            <w:bottom w:val="none" w:sz="0" w:space="0" w:color="auto"/>
            <w:right w:val="none" w:sz="0" w:space="0" w:color="auto"/>
          </w:divBdr>
        </w:div>
        <w:div w:id="1266843170">
          <w:marLeft w:val="1094"/>
          <w:marRight w:val="0"/>
          <w:marTop w:val="58"/>
          <w:marBottom w:val="0"/>
          <w:divBdr>
            <w:top w:val="none" w:sz="0" w:space="0" w:color="auto"/>
            <w:left w:val="none" w:sz="0" w:space="0" w:color="auto"/>
            <w:bottom w:val="none" w:sz="0" w:space="0" w:color="auto"/>
            <w:right w:val="none" w:sz="0" w:space="0" w:color="auto"/>
          </w:divBdr>
        </w:div>
        <w:div w:id="1363166924">
          <w:marLeft w:val="1094"/>
          <w:marRight w:val="0"/>
          <w:marTop w:val="58"/>
          <w:marBottom w:val="0"/>
          <w:divBdr>
            <w:top w:val="none" w:sz="0" w:space="0" w:color="auto"/>
            <w:left w:val="none" w:sz="0" w:space="0" w:color="auto"/>
            <w:bottom w:val="none" w:sz="0" w:space="0" w:color="auto"/>
            <w:right w:val="none" w:sz="0" w:space="0" w:color="auto"/>
          </w:divBdr>
        </w:div>
        <w:div w:id="1687370242">
          <w:marLeft w:val="1094"/>
          <w:marRight w:val="0"/>
          <w:marTop w:val="58"/>
          <w:marBottom w:val="0"/>
          <w:divBdr>
            <w:top w:val="none" w:sz="0" w:space="0" w:color="auto"/>
            <w:left w:val="none" w:sz="0" w:space="0" w:color="auto"/>
            <w:bottom w:val="none" w:sz="0" w:space="0" w:color="auto"/>
            <w:right w:val="none" w:sz="0" w:space="0" w:color="auto"/>
          </w:divBdr>
        </w:div>
        <w:div w:id="2120827884">
          <w:marLeft w:val="547"/>
          <w:marRight w:val="0"/>
          <w:marTop w:val="67"/>
          <w:marBottom w:val="0"/>
          <w:divBdr>
            <w:top w:val="none" w:sz="0" w:space="0" w:color="auto"/>
            <w:left w:val="none" w:sz="0" w:space="0" w:color="auto"/>
            <w:bottom w:val="none" w:sz="0" w:space="0" w:color="auto"/>
            <w:right w:val="none" w:sz="0" w:space="0" w:color="auto"/>
          </w:divBdr>
        </w:div>
      </w:divsChild>
    </w:div>
    <w:div w:id="44110698">
      <w:bodyDiv w:val="1"/>
      <w:marLeft w:val="0"/>
      <w:marRight w:val="0"/>
      <w:marTop w:val="0"/>
      <w:marBottom w:val="0"/>
      <w:divBdr>
        <w:top w:val="none" w:sz="0" w:space="0" w:color="auto"/>
        <w:left w:val="none" w:sz="0" w:space="0" w:color="auto"/>
        <w:bottom w:val="none" w:sz="0" w:space="0" w:color="auto"/>
        <w:right w:val="none" w:sz="0" w:space="0" w:color="auto"/>
      </w:divBdr>
    </w:div>
    <w:div w:id="44722334">
      <w:bodyDiv w:val="1"/>
      <w:marLeft w:val="0"/>
      <w:marRight w:val="0"/>
      <w:marTop w:val="0"/>
      <w:marBottom w:val="0"/>
      <w:divBdr>
        <w:top w:val="none" w:sz="0" w:space="0" w:color="auto"/>
        <w:left w:val="none" w:sz="0" w:space="0" w:color="auto"/>
        <w:bottom w:val="none" w:sz="0" w:space="0" w:color="auto"/>
        <w:right w:val="none" w:sz="0" w:space="0" w:color="auto"/>
      </w:divBdr>
    </w:div>
    <w:div w:id="69235048">
      <w:bodyDiv w:val="1"/>
      <w:marLeft w:val="0"/>
      <w:marRight w:val="0"/>
      <w:marTop w:val="0"/>
      <w:marBottom w:val="0"/>
      <w:divBdr>
        <w:top w:val="none" w:sz="0" w:space="0" w:color="auto"/>
        <w:left w:val="none" w:sz="0" w:space="0" w:color="auto"/>
        <w:bottom w:val="none" w:sz="0" w:space="0" w:color="auto"/>
        <w:right w:val="none" w:sz="0" w:space="0" w:color="auto"/>
      </w:divBdr>
    </w:div>
    <w:div w:id="115610253">
      <w:bodyDiv w:val="1"/>
      <w:marLeft w:val="0"/>
      <w:marRight w:val="0"/>
      <w:marTop w:val="0"/>
      <w:marBottom w:val="0"/>
      <w:divBdr>
        <w:top w:val="none" w:sz="0" w:space="0" w:color="auto"/>
        <w:left w:val="none" w:sz="0" w:space="0" w:color="auto"/>
        <w:bottom w:val="none" w:sz="0" w:space="0" w:color="auto"/>
        <w:right w:val="none" w:sz="0" w:space="0" w:color="auto"/>
      </w:divBdr>
    </w:div>
    <w:div w:id="117844038">
      <w:bodyDiv w:val="1"/>
      <w:marLeft w:val="0"/>
      <w:marRight w:val="0"/>
      <w:marTop w:val="0"/>
      <w:marBottom w:val="0"/>
      <w:divBdr>
        <w:top w:val="none" w:sz="0" w:space="0" w:color="auto"/>
        <w:left w:val="none" w:sz="0" w:space="0" w:color="auto"/>
        <w:bottom w:val="none" w:sz="0" w:space="0" w:color="auto"/>
        <w:right w:val="none" w:sz="0" w:space="0" w:color="auto"/>
      </w:divBdr>
      <w:divsChild>
        <w:div w:id="60561400">
          <w:marLeft w:val="446"/>
          <w:marRight w:val="0"/>
          <w:marTop w:val="0"/>
          <w:marBottom w:val="0"/>
          <w:divBdr>
            <w:top w:val="none" w:sz="0" w:space="0" w:color="auto"/>
            <w:left w:val="none" w:sz="0" w:space="0" w:color="auto"/>
            <w:bottom w:val="none" w:sz="0" w:space="0" w:color="auto"/>
            <w:right w:val="none" w:sz="0" w:space="0" w:color="auto"/>
          </w:divBdr>
        </w:div>
        <w:div w:id="504322587">
          <w:marLeft w:val="446"/>
          <w:marRight w:val="0"/>
          <w:marTop w:val="0"/>
          <w:marBottom w:val="0"/>
          <w:divBdr>
            <w:top w:val="none" w:sz="0" w:space="0" w:color="auto"/>
            <w:left w:val="none" w:sz="0" w:space="0" w:color="auto"/>
            <w:bottom w:val="none" w:sz="0" w:space="0" w:color="auto"/>
            <w:right w:val="none" w:sz="0" w:space="0" w:color="auto"/>
          </w:divBdr>
        </w:div>
        <w:div w:id="642464467">
          <w:marLeft w:val="446"/>
          <w:marRight w:val="0"/>
          <w:marTop w:val="0"/>
          <w:marBottom w:val="0"/>
          <w:divBdr>
            <w:top w:val="none" w:sz="0" w:space="0" w:color="auto"/>
            <w:left w:val="none" w:sz="0" w:space="0" w:color="auto"/>
            <w:bottom w:val="none" w:sz="0" w:space="0" w:color="auto"/>
            <w:right w:val="none" w:sz="0" w:space="0" w:color="auto"/>
          </w:divBdr>
        </w:div>
        <w:div w:id="901477438">
          <w:marLeft w:val="446"/>
          <w:marRight w:val="0"/>
          <w:marTop w:val="0"/>
          <w:marBottom w:val="0"/>
          <w:divBdr>
            <w:top w:val="none" w:sz="0" w:space="0" w:color="auto"/>
            <w:left w:val="none" w:sz="0" w:space="0" w:color="auto"/>
            <w:bottom w:val="none" w:sz="0" w:space="0" w:color="auto"/>
            <w:right w:val="none" w:sz="0" w:space="0" w:color="auto"/>
          </w:divBdr>
        </w:div>
        <w:div w:id="1689258729">
          <w:marLeft w:val="446"/>
          <w:marRight w:val="0"/>
          <w:marTop w:val="0"/>
          <w:marBottom w:val="0"/>
          <w:divBdr>
            <w:top w:val="none" w:sz="0" w:space="0" w:color="auto"/>
            <w:left w:val="none" w:sz="0" w:space="0" w:color="auto"/>
            <w:bottom w:val="none" w:sz="0" w:space="0" w:color="auto"/>
            <w:right w:val="none" w:sz="0" w:space="0" w:color="auto"/>
          </w:divBdr>
        </w:div>
        <w:div w:id="2052684325">
          <w:marLeft w:val="446"/>
          <w:marRight w:val="0"/>
          <w:marTop w:val="0"/>
          <w:marBottom w:val="0"/>
          <w:divBdr>
            <w:top w:val="none" w:sz="0" w:space="0" w:color="auto"/>
            <w:left w:val="none" w:sz="0" w:space="0" w:color="auto"/>
            <w:bottom w:val="none" w:sz="0" w:space="0" w:color="auto"/>
            <w:right w:val="none" w:sz="0" w:space="0" w:color="auto"/>
          </w:divBdr>
        </w:div>
      </w:divsChild>
    </w:div>
    <w:div w:id="1439377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0372156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63135536">
      <w:bodyDiv w:val="1"/>
      <w:marLeft w:val="0"/>
      <w:marRight w:val="0"/>
      <w:marTop w:val="0"/>
      <w:marBottom w:val="0"/>
      <w:divBdr>
        <w:top w:val="none" w:sz="0" w:space="0" w:color="auto"/>
        <w:left w:val="none" w:sz="0" w:space="0" w:color="auto"/>
        <w:bottom w:val="none" w:sz="0" w:space="0" w:color="auto"/>
        <w:right w:val="none" w:sz="0" w:space="0" w:color="auto"/>
      </w:divBdr>
    </w:div>
    <w:div w:id="170148264">
      <w:bodyDiv w:val="1"/>
      <w:marLeft w:val="0"/>
      <w:marRight w:val="0"/>
      <w:marTop w:val="0"/>
      <w:marBottom w:val="0"/>
      <w:divBdr>
        <w:top w:val="none" w:sz="0" w:space="0" w:color="auto"/>
        <w:left w:val="none" w:sz="0" w:space="0" w:color="auto"/>
        <w:bottom w:val="none" w:sz="0" w:space="0" w:color="auto"/>
        <w:right w:val="none" w:sz="0" w:space="0" w:color="auto"/>
      </w:divBdr>
    </w:div>
    <w:div w:id="174542724">
      <w:bodyDiv w:val="1"/>
      <w:marLeft w:val="0"/>
      <w:marRight w:val="0"/>
      <w:marTop w:val="0"/>
      <w:marBottom w:val="0"/>
      <w:divBdr>
        <w:top w:val="none" w:sz="0" w:space="0" w:color="auto"/>
        <w:left w:val="none" w:sz="0" w:space="0" w:color="auto"/>
        <w:bottom w:val="none" w:sz="0" w:space="0" w:color="auto"/>
        <w:right w:val="none" w:sz="0" w:space="0" w:color="auto"/>
      </w:divBdr>
    </w:div>
    <w:div w:id="176844951">
      <w:bodyDiv w:val="1"/>
      <w:marLeft w:val="0"/>
      <w:marRight w:val="0"/>
      <w:marTop w:val="0"/>
      <w:marBottom w:val="0"/>
      <w:divBdr>
        <w:top w:val="none" w:sz="0" w:space="0" w:color="auto"/>
        <w:left w:val="none" w:sz="0" w:space="0" w:color="auto"/>
        <w:bottom w:val="none" w:sz="0" w:space="0" w:color="auto"/>
        <w:right w:val="none" w:sz="0" w:space="0" w:color="auto"/>
      </w:divBdr>
    </w:div>
    <w:div w:id="202837522">
      <w:bodyDiv w:val="1"/>
      <w:marLeft w:val="0"/>
      <w:marRight w:val="0"/>
      <w:marTop w:val="0"/>
      <w:marBottom w:val="0"/>
      <w:divBdr>
        <w:top w:val="none" w:sz="0" w:space="0" w:color="auto"/>
        <w:left w:val="none" w:sz="0" w:space="0" w:color="auto"/>
        <w:bottom w:val="none" w:sz="0" w:space="0" w:color="auto"/>
        <w:right w:val="none" w:sz="0" w:space="0" w:color="auto"/>
      </w:divBdr>
      <w:divsChild>
        <w:div w:id="220218473">
          <w:marLeft w:val="547"/>
          <w:marRight w:val="0"/>
          <w:marTop w:val="67"/>
          <w:marBottom w:val="0"/>
          <w:divBdr>
            <w:top w:val="none" w:sz="0" w:space="0" w:color="auto"/>
            <w:left w:val="none" w:sz="0" w:space="0" w:color="auto"/>
            <w:bottom w:val="none" w:sz="0" w:space="0" w:color="auto"/>
            <w:right w:val="none" w:sz="0" w:space="0" w:color="auto"/>
          </w:divBdr>
        </w:div>
        <w:div w:id="392047554">
          <w:marLeft w:val="547"/>
          <w:marRight w:val="0"/>
          <w:marTop w:val="67"/>
          <w:marBottom w:val="0"/>
          <w:divBdr>
            <w:top w:val="none" w:sz="0" w:space="0" w:color="auto"/>
            <w:left w:val="none" w:sz="0" w:space="0" w:color="auto"/>
            <w:bottom w:val="none" w:sz="0" w:space="0" w:color="auto"/>
            <w:right w:val="none" w:sz="0" w:space="0" w:color="auto"/>
          </w:divBdr>
        </w:div>
        <w:div w:id="658311922">
          <w:marLeft w:val="547"/>
          <w:marRight w:val="0"/>
          <w:marTop w:val="67"/>
          <w:marBottom w:val="0"/>
          <w:divBdr>
            <w:top w:val="none" w:sz="0" w:space="0" w:color="auto"/>
            <w:left w:val="none" w:sz="0" w:space="0" w:color="auto"/>
            <w:bottom w:val="none" w:sz="0" w:space="0" w:color="auto"/>
            <w:right w:val="none" w:sz="0" w:space="0" w:color="auto"/>
          </w:divBdr>
        </w:div>
        <w:div w:id="900943560">
          <w:marLeft w:val="547"/>
          <w:marRight w:val="0"/>
          <w:marTop w:val="67"/>
          <w:marBottom w:val="0"/>
          <w:divBdr>
            <w:top w:val="none" w:sz="0" w:space="0" w:color="auto"/>
            <w:left w:val="none" w:sz="0" w:space="0" w:color="auto"/>
            <w:bottom w:val="none" w:sz="0" w:space="0" w:color="auto"/>
            <w:right w:val="none" w:sz="0" w:space="0" w:color="auto"/>
          </w:divBdr>
        </w:div>
        <w:div w:id="1056900012">
          <w:marLeft w:val="547"/>
          <w:marRight w:val="0"/>
          <w:marTop w:val="67"/>
          <w:marBottom w:val="0"/>
          <w:divBdr>
            <w:top w:val="none" w:sz="0" w:space="0" w:color="auto"/>
            <w:left w:val="none" w:sz="0" w:space="0" w:color="auto"/>
            <w:bottom w:val="none" w:sz="0" w:space="0" w:color="auto"/>
            <w:right w:val="none" w:sz="0" w:space="0" w:color="auto"/>
          </w:divBdr>
        </w:div>
        <w:div w:id="1443836905">
          <w:marLeft w:val="547"/>
          <w:marRight w:val="0"/>
          <w:marTop w:val="67"/>
          <w:marBottom w:val="0"/>
          <w:divBdr>
            <w:top w:val="none" w:sz="0" w:space="0" w:color="auto"/>
            <w:left w:val="none" w:sz="0" w:space="0" w:color="auto"/>
            <w:bottom w:val="none" w:sz="0" w:space="0" w:color="auto"/>
            <w:right w:val="none" w:sz="0" w:space="0" w:color="auto"/>
          </w:divBdr>
        </w:div>
        <w:div w:id="1687827583">
          <w:marLeft w:val="547"/>
          <w:marRight w:val="0"/>
          <w:marTop w:val="67"/>
          <w:marBottom w:val="0"/>
          <w:divBdr>
            <w:top w:val="none" w:sz="0" w:space="0" w:color="auto"/>
            <w:left w:val="none" w:sz="0" w:space="0" w:color="auto"/>
            <w:bottom w:val="none" w:sz="0" w:space="0" w:color="auto"/>
            <w:right w:val="none" w:sz="0" w:space="0" w:color="auto"/>
          </w:divBdr>
        </w:div>
        <w:div w:id="1689330080">
          <w:marLeft w:val="547"/>
          <w:marRight w:val="0"/>
          <w:marTop w:val="67"/>
          <w:marBottom w:val="0"/>
          <w:divBdr>
            <w:top w:val="none" w:sz="0" w:space="0" w:color="auto"/>
            <w:left w:val="none" w:sz="0" w:space="0" w:color="auto"/>
            <w:bottom w:val="none" w:sz="0" w:space="0" w:color="auto"/>
            <w:right w:val="none" w:sz="0" w:space="0" w:color="auto"/>
          </w:divBdr>
        </w:div>
        <w:div w:id="2082942955">
          <w:marLeft w:val="547"/>
          <w:marRight w:val="0"/>
          <w:marTop w:val="67"/>
          <w:marBottom w:val="0"/>
          <w:divBdr>
            <w:top w:val="none" w:sz="0" w:space="0" w:color="auto"/>
            <w:left w:val="none" w:sz="0" w:space="0" w:color="auto"/>
            <w:bottom w:val="none" w:sz="0" w:space="0" w:color="auto"/>
            <w:right w:val="none" w:sz="0" w:space="0" w:color="auto"/>
          </w:divBdr>
        </w:div>
      </w:divsChild>
    </w:div>
    <w:div w:id="235550118">
      <w:bodyDiv w:val="1"/>
      <w:marLeft w:val="0"/>
      <w:marRight w:val="0"/>
      <w:marTop w:val="0"/>
      <w:marBottom w:val="0"/>
      <w:divBdr>
        <w:top w:val="none" w:sz="0" w:space="0" w:color="auto"/>
        <w:left w:val="none" w:sz="0" w:space="0" w:color="auto"/>
        <w:bottom w:val="none" w:sz="0" w:space="0" w:color="auto"/>
        <w:right w:val="none" w:sz="0" w:space="0" w:color="auto"/>
      </w:divBdr>
      <w:divsChild>
        <w:div w:id="369839974">
          <w:marLeft w:val="547"/>
          <w:marRight w:val="0"/>
          <w:marTop w:val="58"/>
          <w:marBottom w:val="0"/>
          <w:divBdr>
            <w:top w:val="none" w:sz="0" w:space="0" w:color="auto"/>
            <w:left w:val="none" w:sz="0" w:space="0" w:color="auto"/>
            <w:bottom w:val="none" w:sz="0" w:space="0" w:color="auto"/>
            <w:right w:val="none" w:sz="0" w:space="0" w:color="auto"/>
          </w:divBdr>
        </w:div>
        <w:div w:id="1322271388">
          <w:marLeft w:val="547"/>
          <w:marRight w:val="0"/>
          <w:marTop w:val="58"/>
          <w:marBottom w:val="0"/>
          <w:divBdr>
            <w:top w:val="none" w:sz="0" w:space="0" w:color="auto"/>
            <w:left w:val="none" w:sz="0" w:space="0" w:color="auto"/>
            <w:bottom w:val="none" w:sz="0" w:space="0" w:color="auto"/>
            <w:right w:val="none" w:sz="0" w:space="0" w:color="auto"/>
          </w:divBdr>
        </w:div>
        <w:div w:id="1374578545">
          <w:marLeft w:val="1267"/>
          <w:marRight w:val="0"/>
          <w:marTop w:val="58"/>
          <w:marBottom w:val="0"/>
          <w:divBdr>
            <w:top w:val="none" w:sz="0" w:space="0" w:color="auto"/>
            <w:left w:val="none" w:sz="0" w:space="0" w:color="auto"/>
            <w:bottom w:val="none" w:sz="0" w:space="0" w:color="auto"/>
            <w:right w:val="none" w:sz="0" w:space="0" w:color="auto"/>
          </w:divBdr>
        </w:div>
      </w:divsChild>
    </w:div>
    <w:div w:id="240139635">
      <w:bodyDiv w:val="1"/>
      <w:marLeft w:val="0"/>
      <w:marRight w:val="0"/>
      <w:marTop w:val="0"/>
      <w:marBottom w:val="0"/>
      <w:divBdr>
        <w:top w:val="none" w:sz="0" w:space="0" w:color="auto"/>
        <w:left w:val="none" w:sz="0" w:space="0" w:color="auto"/>
        <w:bottom w:val="none" w:sz="0" w:space="0" w:color="auto"/>
        <w:right w:val="none" w:sz="0" w:space="0" w:color="auto"/>
      </w:divBdr>
    </w:div>
    <w:div w:id="257637450">
      <w:bodyDiv w:val="1"/>
      <w:marLeft w:val="0"/>
      <w:marRight w:val="0"/>
      <w:marTop w:val="0"/>
      <w:marBottom w:val="0"/>
      <w:divBdr>
        <w:top w:val="none" w:sz="0" w:space="0" w:color="auto"/>
        <w:left w:val="none" w:sz="0" w:space="0" w:color="auto"/>
        <w:bottom w:val="none" w:sz="0" w:space="0" w:color="auto"/>
        <w:right w:val="none" w:sz="0" w:space="0" w:color="auto"/>
      </w:divBdr>
    </w:div>
    <w:div w:id="258101717">
      <w:bodyDiv w:val="1"/>
      <w:marLeft w:val="0"/>
      <w:marRight w:val="0"/>
      <w:marTop w:val="0"/>
      <w:marBottom w:val="0"/>
      <w:divBdr>
        <w:top w:val="none" w:sz="0" w:space="0" w:color="auto"/>
        <w:left w:val="none" w:sz="0" w:space="0" w:color="auto"/>
        <w:bottom w:val="none" w:sz="0" w:space="0" w:color="auto"/>
        <w:right w:val="none" w:sz="0" w:space="0" w:color="auto"/>
      </w:divBdr>
    </w:div>
    <w:div w:id="267197257">
      <w:bodyDiv w:val="1"/>
      <w:marLeft w:val="0"/>
      <w:marRight w:val="0"/>
      <w:marTop w:val="0"/>
      <w:marBottom w:val="0"/>
      <w:divBdr>
        <w:top w:val="none" w:sz="0" w:space="0" w:color="auto"/>
        <w:left w:val="none" w:sz="0" w:space="0" w:color="auto"/>
        <w:bottom w:val="none" w:sz="0" w:space="0" w:color="auto"/>
        <w:right w:val="none" w:sz="0" w:space="0" w:color="auto"/>
      </w:divBdr>
    </w:div>
    <w:div w:id="270867910">
      <w:bodyDiv w:val="1"/>
      <w:marLeft w:val="0"/>
      <w:marRight w:val="0"/>
      <w:marTop w:val="0"/>
      <w:marBottom w:val="0"/>
      <w:divBdr>
        <w:top w:val="none" w:sz="0" w:space="0" w:color="auto"/>
        <w:left w:val="none" w:sz="0" w:space="0" w:color="auto"/>
        <w:bottom w:val="none" w:sz="0" w:space="0" w:color="auto"/>
        <w:right w:val="none" w:sz="0" w:space="0" w:color="auto"/>
      </w:divBdr>
    </w:div>
    <w:div w:id="291443558">
      <w:bodyDiv w:val="1"/>
      <w:marLeft w:val="0"/>
      <w:marRight w:val="0"/>
      <w:marTop w:val="0"/>
      <w:marBottom w:val="0"/>
      <w:divBdr>
        <w:top w:val="none" w:sz="0" w:space="0" w:color="auto"/>
        <w:left w:val="none" w:sz="0" w:space="0" w:color="auto"/>
        <w:bottom w:val="none" w:sz="0" w:space="0" w:color="auto"/>
        <w:right w:val="none" w:sz="0" w:space="0" w:color="auto"/>
      </w:divBdr>
    </w:div>
    <w:div w:id="299118527">
      <w:bodyDiv w:val="1"/>
      <w:marLeft w:val="0"/>
      <w:marRight w:val="0"/>
      <w:marTop w:val="0"/>
      <w:marBottom w:val="0"/>
      <w:divBdr>
        <w:top w:val="none" w:sz="0" w:space="0" w:color="auto"/>
        <w:left w:val="none" w:sz="0" w:space="0" w:color="auto"/>
        <w:bottom w:val="none" w:sz="0" w:space="0" w:color="auto"/>
        <w:right w:val="none" w:sz="0" w:space="0" w:color="auto"/>
      </w:divBdr>
      <w:divsChild>
        <w:div w:id="1088890880">
          <w:marLeft w:val="1094"/>
          <w:marRight w:val="0"/>
          <w:marTop w:val="77"/>
          <w:marBottom w:val="0"/>
          <w:divBdr>
            <w:top w:val="none" w:sz="0" w:space="0" w:color="auto"/>
            <w:left w:val="none" w:sz="0" w:space="0" w:color="auto"/>
            <w:bottom w:val="none" w:sz="0" w:space="0" w:color="auto"/>
            <w:right w:val="none" w:sz="0" w:space="0" w:color="auto"/>
          </w:divBdr>
        </w:div>
        <w:div w:id="1312103573">
          <w:marLeft w:val="1094"/>
          <w:marRight w:val="0"/>
          <w:marTop w:val="77"/>
          <w:marBottom w:val="0"/>
          <w:divBdr>
            <w:top w:val="none" w:sz="0" w:space="0" w:color="auto"/>
            <w:left w:val="none" w:sz="0" w:space="0" w:color="auto"/>
            <w:bottom w:val="none" w:sz="0" w:space="0" w:color="auto"/>
            <w:right w:val="none" w:sz="0" w:space="0" w:color="auto"/>
          </w:divBdr>
        </w:div>
        <w:div w:id="1842308952">
          <w:marLeft w:val="1094"/>
          <w:marRight w:val="0"/>
          <w:marTop w:val="77"/>
          <w:marBottom w:val="0"/>
          <w:divBdr>
            <w:top w:val="none" w:sz="0" w:space="0" w:color="auto"/>
            <w:left w:val="none" w:sz="0" w:space="0" w:color="auto"/>
            <w:bottom w:val="none" w:sz="0" w:space="0" w:color="auto"/>
            <w:right w:val="none" w:sz="0" w:space="0" w:color="auto"/>
          </w:divBdr>
        </w:div>
        <w:div w:id="2029528185">
          <w:marLeft w:val="1094"/>
          <w:marRight w:val="0"/>
          <w:marTop w:val="77"/>
          <w:marBottom w:val="0"/>
          <w:divBdr>
            <w:top w:val="none" w:sz="0" w:space="0" w:color="auto"/>
            <w:left w:val="none" w:sz="0" w:space="0" w:color="auto"/>
            <w:bottom w:val="none" w:sz="0" w:space="0" w:color="auto"/>
            <w:right w:val="none" w:sz="0" w:space="0" w:color="auto"/>
          </w:divBdr>
        </w:div>
      </w:divsChild>
    </w:div>
    <w:div w:id="350254834">
      <w:bodyDiv w:val="1"/>
      <w:marLeft w:val="0"/>
      <w:marRight w:val="0"/>
      <w:marTop w:val="0"/>
      <w:marBottom w:val="0"/>
      <w:divBdr>
        <w:top w:val="none" w:sz="0" w:space="0" w:color="auto"/>
        <w:left w:val="none" w:sz="0" w:space="0" w:color="auto"/>
        <w:bottom w:val="none" w:sz="0" w:space="0" w:color="auto"/>
        <w:right w:val="none" w:sz="0" w:space="0" w:color="auto"/>
      </w:divBdr>
    </w:div>
    <w:div w:id="360323877">
      <w:bodyDiv w:val="1"/>
      <w:marLeft w:val="0"/>
      <w:marRight w:val="0"/>
      <w:marTop w:val="0"/>
      <w:marBottom w:val="0"/>
      <w:divBdr>
        <w:top w:val="none" w:sz="0" w:space="0" w:color="auto"/>
        <w:left w:val="none" w:sz="0" w:space="0" w:color="auto"/>
        <w:bottom w:val="none" w:sz="0" w:space="0" w:color="auto"/>
        <w:right w:val="none" w:sz="0" w:space="0" w:color="auto"/>
      </w:divBdr>
      <w:divsChild>
        <w:div w:id="522741871">
          <w:marLeft w:val="547"/>
          <w:marRight w:val="0"/>
          <w:marTop w:val="77"/>
          <w:marBottom w:val="0"/>
          <w:divBdr>
            <w:top w:val="none" w:sz="0" w:space="0" w:color="auto"/>
            <w:left w:val="none" w:sz="0" w:space="0" w:color="auto"/>
            <w:bottom w:val="none" w:sz="0" w:space="0" w:color="auto"/>
            <w:right w:val="none" w:sz="0" w:space="0" w:color="auto"/>
          </w:divBdr>
        </w:div>
      </w:divsChild>
    </w:div>
    <w:div w:id="370618520">
      <w:bodyDiv w:val="1"/>
      <w:marLeft w:val="0"/>
      <w:marRight w:val="0"/>
      <w:marTop w:val="0"/>
      <w:marBottom w:val="0"/>
      <w:divBdr>
        <w:top w:val="none" w:sz="0" w:space="0" w:color="auto"/>
        <w:left w:val="none" w:sz="0" w:space="0" w:color="auto"/>
        <w:bottom w:val="none" w:sz="0" w:space="0" w:color="auto"/>
        <w:right w:val="none" w:sz="0" w:space="0" w:color="auto"/>
      </w:divBdr>
      <w:divsChild>
        <w:div w:id="95249928">
          <w:marLeft w:val="1555"/>
          <w:marRight w:val="0"/>
          <w:marTop w:val="86"/>
          <w:marBottom w:val="0"/>
          <w:divBdr>
            <w:top w:val="none" w:sz="0" w:space="0" w:color="auto"/>
            <w:left w:val="none" w:sz="0" w:space="0" w:color="auto"/>
            <w:bottom w:val="none" w:sz="0" w:space="0" w:color="auto"/>
            <w:right w:val="none" w:sz="0" w:space="0" w:color="auto"/>
          </w:divBdr>
        </w:div>
        <w:div w:id="652105929">
          <w:marLeft w:val="1555"/>
          <w:marRight w:val="0"/>
          <w:marTop w:val="86"/>
          <w:marBottom w:val="0"/>
          <w:divBdr>
            <w:top w:val="none" w:sz="0" w:space="0" w:color="auto"/>
            <w:left w:val="none" w:sz="0" w:space="0" w:color="auto"/>
            <w:bottom w:val="none" w:sz="0" w:space="0" w:color="auto"/>
            <w:right w:val="none" w:sz="0" w:space="0" w:color="auto"/>
          </w:divBdr>
        </w:div>
        <w:div w:id="862716944">
          <w:marLeft w:val="1094"/>
          <w:marRight w:val="0"/>
          <w:marTop w:val="86"/>
          <w:marBottom w:val="0"/>
          <w:divBdr>
            <w:top w:val="none" w:sz="0" w:space="0" w:color="auto"/>
            <w:left w:val="none" w:sz="0" w:space="0" w:color="auto"/>
            <w:bottom w:val="none" w:sz="0" w:space="0" w:color="auto"/>
            <w:right w:val="none" w:sz="0" w:space="0" w:color="auto"/>
          </w:divBdr>
        </w:div>
        <w:div w:id="904952685">
          <w:marLeft w:val="1094"/>
          <w:marRight w:val="0"/>
          <w:marTop w:val="86"/>
          <w:marBottom w:val="0"/>
          <w:divBdr>
            <w:top w:val="none" w:sz="0" w:space="0" w:color="auto"/>
            <w:left w:val="none" w:sz="0" w:space="0" w:color="auto"/>
            <w:bottom w:val="none" w:sz="0" w:space="0" w:color="auto"/>
            <w:right w:val="none" w:sz="0" w:space="0" w:color="auto"/>
          </w:divBdr>
        </w:div>
        <w:div w:id="944847586">
          <w:marLeft w:val="1555"/>
          <w:marRight w:val="0"/>
          <w:marTop w:val="86"/>
          <w:marBottom w:val="0"/>
          <w:divBdr>
            <w:top w:val="none" w:sz="0" w:space="0" w:color="auto"/>
            <w:left w:val="none" w:sz="0" w:space="0" w:color="auto"/>
            <w:bottom w:val="none" w:sz="0" w:space="0" w:color="auto"/>
            <w:right w:val="none" w:sz="0" w:space="0" w:color="auto"/>
          </w:divBdr>
        </w:div>
        <w:div w:id="1110317079">
          <w:marLeft w:val="1555"/>
          <w:marRight w:val="0"/>
          <w:marTop w:val="86"/>
          <w:marBottom w:val="0"/>
          <w:divBdr>
            <w:top w:val="none" w:sz="0" w:space="0" w:color="auto"/>
            <w:left w:val="none" w:sz="0" w:space="0" w:color="auto"/>
            <w:bottom w:val="none" w:sz="0" w:space="0" w:color="auto"/>
            <w:right w:val="none" w:sz="0" w:space="0" w:color="auto"/>
          </w:divBdr>
        </w:div>
        <w:div w:id="1449545059">
          <w:marLeft w:val="1094"/>
          <w:marRight w:val="0"/>
          <w:marTop w:val="86"/>
          <w:marBottom w:val="0"/>
          <w:divBdr>
            <w:top w:val="none" w:sz="0" w:space="0" w:color="auto"/>
            <w:left w:val="none" w:sz="0" w:space="0" w:color="auto"/>
            <w:bottom w:val="none" w:sz="0" w:space="0" w:color="auto"/>
            <w:right w:val="none" w:sz="0" w:space="0" w:color="auto"/>
          </w:divBdr>
        </w:div>
        <w:div w:id="1483767643">
          <w:marLeft w:val="1555"/>
          <w:marRight w:val="0"/>
          <w:marTop w:val="86"/>
          <w:marBottom w:val="0"/>
          <w:divBdr>
            <w:top w:val="none" w:sz="0" w:space="0" w:color="auto"/>
            <w:left w:val="none" w:sz="0" w:space="0" w:color="auto"/>
            <w:bottom w:val="none" w:sz="0" w:space="0" w:color="auto"/>
            <w:right w:val="none" w:sz="0" w:space="0" w:color="auto"/>
          </w:divBdr>
        </w:div>
        <w:div w:id="1816025733">
          <w:marLeft w:val="1555"/>
          <w:marRight w:val="0"/>
          <w:marTop w:val="86"/>
          <w:marBottom w:val="0"/>
          <w:divBdr>
            <w:top w:val="none" w:sz="0" w:space="0" w:color="auto"/>
            <w:left w:val="none" w:sz="0" w:space="0" w:color="auto"/>
            <w:bottom w:val="none" w:sz="0" w:space="0" w:color="auto"/>
            <w:right w:val="none" w:sz="0" w:space="0" w:color="auto"/>
          </w:divBdr>
        </w:div>
        <w:div w:id="1932349744">
          <w:marLeft w:val="1555"/>
          <w:marRight w:val="0"/>
          <w:marTop w:val="86"/>
          <w:marBottom w:val="0"/>
          <w:divBdr>
            <w:top w:val="none" w:sz="0" w:space="0" w:color="auto"/>
            <w:left w:val="none" w:sz="0" w:space="0" w:color="auto"/>
            <w:bottom w:val="none" w:sz="0" w:space="0" w:color="auto"/>
            <w:right w:val="none" w:sz="0" w:space="0" w:color="auto"/>
          </w:divBdr>
        </w:div>
      </w:divsChild>
    </w:div>
    <w:div w:id="382797117">
      <w:bodyDiv w:val="1"/>
      <w:marLeft w:val="0"/>
      <w:marRight w:val="0"/>
      <w:marTop w:val="0"/>
      <w:marBottom w:val="0"/>
      <w:divBdr>
        <w:top w:val="none" w:sz="0" w:space="0" w:color="auto"/>
        <w:left w:val="none" w:sz="0" w:space="0" w:color="auto"/>
        <w:bottom w:val="none" w:sz="0" w:space="0" w:color="auto"/>
        <w:right w:val="none" w:sz="0" w:space="0" w:color="auto"/>
      </w:divBdr>
    </w:div>
    <w:div w:id="385226786">
      <w:bodyDiv w:val="1"/>
      <w:marLeft w:val="0"/>
      <w:marRight w:val="0"/>
      <w:marTop w:val="0"/>
      <w:marBottom w:val="0"/>
      <w:divBdr>
        <w:top w:val="none" w:sz="0" w:space="0" w:color="auto"/>
        <w:left w:val="none" w:sz="0" w:space="0" w:color="auto"/>
        <w:bottom w:val="none" w:sz="0" w:space="0" w:color="auto"/>
        <w:right w:val="none" w:sz="0" w:space="0" w:color="auto"/>
      </w:divBdr>
    </w:div>
    <w:div w:id="443354591">
      <w:bodyDiv w:val="1"/>
      <w:marLeft w:val="0"/>
      <w:marRight w:val="0"/>
      <w:marTop w:val="0"/>
      <w:marBottom w:val="0"/>
      <w:divBdr>
        <w:top w:val="none" w:sz="0" w:space="0" w:color="auto"/>
        <w:left w:val="none" w:sz="0" w:space="0" w:color="auto"/>
        <w:bottom w:val="none" w:sz="0" w:space="0" w:color="auto"/>
        <w:right w:val="none" w:sz="0" w:space="0" w:color="auto"/>
      </w:divBdr>
      <w:divsChild>
        <w:div w:id="1696030821">
          <w:marLeft w:val="547"/>
          <w:marRight w:val="0"/>
          <w:marTop w:val="67"/>
          <w:marBottom w:val="0"/>
          <w:divBdr>
            <w:top w:val="none" w:sz="0" w:space="0" w:color="auto"/>
            <w:left w:val="none" w:sz="0" w:space="0" w:color="auto"/>
            <w:bottom w:val="none" w:sz="0" w:space="0" w:color="auto"/>
            <w:right w:val="none" w:sz="0" w:space="0" w:color="auto"/>
          </w:divBdr>
        </w:div>
        <w:div w:id="1839224961">
          <w:marLeft w:val="547"/>
          <w:marRight w:val="0"/>
          <w:marTop w:val="67"/>
          <w:marBottom w:val="0"/>
          <w:divBdr>
            <w:top w:val="none" w:sz="0" w:space="0" w:color="auto"/>
            <w:left w:val="none" w:sz="0" w:space="0" w:color="auto"/>
            <w:bottom w:val="none" w:sz="0" w:space="0" w:color="auto"/>
            <w:right w:val="none" w:sz="0" w:space="0" w:color="auto"/>
          </w:divBdr>
        </w:div>
        <w:div w:id="1972711192">
          <w:marLeft w:val="547"/>
          <w:marRight w:val="0"/>
          <w:marTop w:val="67"/>
          <w:marBottom w:val="0"/>
          <w:divBdr>
            <w:top w:val="none" w:sz="0" w:space="0" w:color="auto"/>
            <w:left w:val="none" w:sz="0" w:space="0" w:color="auto"/>
            <w:bottom w:val="none" w:sz="0" w:space="0" w:color="auto"/>
            <w:right w:val="none" w:sz="0" w:space="0" w:color="auto"/>
          </w:divBdr>
        </w:div>
      </w:divsChild>
    </w:div>
    <w:div w:id="450706411">
      <w:bodyDiv w:val="1"/>
      <w:marLeft w:val="0"/>
      <w:marRight w:val="0"/>
      <w:marTop w:val="0"/>
      <w:marBottom w:val="0"/>
      <w:divBdr>
        <w:top w:val="none" w:sz="0" w:space="0" w:color="auto"/>
        <w:left w:val="none" w:sz="0" w:space="0" w:color="auto"/>
        <w:bottom w:val="none" w:sz="0" w:space="0" w:color="auto"/>
        <w:right w:val="none" w:sz="0" w:space="0" w:color="auto"/>
      </w:divBdr>
    </w:div>
    <w:div w:id="465777090">
      <w:bodyDiv w:val="1"/>
      <w:marLeft w:val="0"/>
      <w:marRight w:val="0"/>
      <w:marTop w:val="0"/>
      <w:marBottom w:val="0"/>
      <w:divBdr>
        <w:top w:val="none" w:sz="0" w:space="0" w:color="auto"/>
        <w:left w:val="none" w:sz="0" w:space="0" w:color="auto"/>
        <w:bottom w:val="none" w:sz="0" w:space="0" w:color="auto"/>
        <w:right w:val="none" w:sz="0" w:space="0" w:color="auto"/>
      </w:divBdr>
    </w:div>
    <w:div w:id="466627875">
      <w:bodyDiv w:val="1"/>
      <w:marLeft w:val="0"/>
      <w:marRight w:val="0"/>
      <w:marTop w:val="0"/>
      <w:marBottom w:val="0"/>
      <w:divBdr>
        <w:top w:val="none" w:sz="0" w:space="0" w:color="auto"/>
        <w:left w:val="none" w:sz="0" w:space="0" w:color="auto"/>
        <w:bottom w:val="none" w:sz="0" w:space="0" w:color="auto"/>
        <w:right w:val="none" w:sz="0" w:space="0" w:color="auto"/>
      </w:divBdr>
      <w:divsChild>
        <w:div w:id="40982033">
          <w:marLeft w:val="1094"/>
          <w:marRight w:val="0"/>
          <w:marTop w:val="62"/>
          <w:marBottom w:val="0"/>
          <w:divBdr>
            <w:top w:val="none" w:sz="0" w:space="0" w:color="auto"/>
            <w:left w:val="none" w:sz="0" w:space="0" w:color="auto"/>
            <w:bottom w:val="none" w:sz="0" w:space="0" w:color="auto"/>
            <w:right w:val="none" w:sz="0" w:space="0" w:color="auto"/>
          </w:divBdr>
        </w:div>
        <w:div w:id="55594310">
          <w:marLeft w:val="1094"/>
          <w:marRight w:val="0"/>
          <w:marTop w:val="62"/>
          <w:marBottom w:val="0"/>
          <w:divBdr>
            <w:top w:val="none" w:sz="0" w:space="0" w:color="auto"/>
            <w:left w:val="none" w:sz="0" w:space="0" w:color="auto"/>
            <w:bottom w:val="none" w:sz="0" w:space="0" w:color="auto"/>
            <w:right w:val="none" w:sz="0" w:space="0" w:color="auto"/>
          </w:divBdr>
        </w:div>
        <w:div w:id="175651842">
          <w:marLeft w:val="1094"/>
          <w:marRight w:val="0"/>
          <w:marTop w:val="62"/>
          <w:marBottom w:val="0"/>
          <w:divBdr>
            <w:top w:val="none" w:sz="0" w:space="0" w:color="auto"/>
            <w:left w:val="none" w:sz="0" w:space="0" w:color="auto"/>
            <w:bottom w:val="none" w:sz="0" w:space="0" w:color="auto"/>
            <w:right w:val="none" w:sz="0" w:space="0" w:color="auto"/>
          </w:divBdr>
        </w:div>
        <w:div w:id="176965198">
          <w:marLeft w:val="1094"/>
          <w:marRight w:val="0"/>
          <w:marTop w:val="62"/>
          <w:marBottom w:val="0"/>
          <w:divBdr>
            <w:top w:val="none" w:sz="0" w:space="0" w:color="auto"/>
            <w:left w:val="none" w:sz="0" w:space="0" w:color="auto"/>
            <w:bottom w:val="none" w:sz="0" w:space="0" w:color="auto"/>
            <w:right w:val="none" w:sz="0" w:space="0" w:color="auto"/>
          </w:divBdr>
        </w:div>
        <w:div w:id="425923777">
          <w:marLeft w:val="1094"/>
          <w:marRight w:val="0"/>
          <w:marTop w:val="62"/>
          <w:marBottom w:val="0"/>
          <w:divBdr>
            <w:top w:val="none" w:sz="0" w:space="0" w:color="auto"/>
            <w:left w:val="none" w:sz="0" w:space="0" w:color="auto"/>
            <w:bottom w:val="none" w:sz="0" w:space="0" w:color="auto"/>
            <w:right w:val="none" w:sz="0" w:space="0" w:color="auto"/>
          </w:divBdr>
        </w:div>
        <w:div w:id="568344802">
          <w:marLeft w:val="1094"/>
          <w:marRight w:val="0"/>
          <w:marTop w:val="62"/>
          <w:marBottom w:val="0"/>
          <w:divBdr>
            <w:top w:val="none" w:sz="0" w:space="0" w:color="auto"/>
            <w:left w:val="none" w:sz="0" w:space="0" w:color="auto"/>
            <w:bottom w:val="none" w:sz="0" w:space="0" w:color="auto"/>
            <w:right w:val="none" w:sz="0" w:space="0" w:color="auto"/>
          </w:divBdr>
        </w:div>
        <w:div w:id="617297966">
          <w:marLeft w:val="1094"/>
          <w:marRight w:val="0"/>
          <w:marTop w:val="62"/>
          <w:marBottom w:val="0"/>
          <w:divBdr>
            <w:top w:val="none" w:sz="0" w:space="0" w:color="auto"/>
            <w:left w:val="none" w:sz="0" w:space="0" w:color="auto"/>
            <w:bottom w:val="none" w:sz="0" w:space="0" w:color="auto"/>
            <w:right w:val="none" w:sz="0" w:space="0" w:color="auto"/>
          </w:divBdr>
        </w:div>
        <w:div w:id="628248839">
          <w:marLeft w:val="1094"/>
          <w:marRight w:val="0"/>
          <w:marTop w:val="62"/>
          <w:marBottom w:val="0"/>
          <w:divBdr>
            <w:top w:val="none" w:sz="0" w:space="0" w:color="auto"/>
            <w:left w:val="none" w:sz="0" w:space="0" w:color="auto"/>
            <w:bottom w:val="none" w:sz="0" w:space="0" w:color="auto"/>
            <w:right w:val="none" w:sz="0" w:space="0" w:color="auto"/>
          </w:divBdr>
        </w:div>
        <w:div w:id="631058058">
          <w:marLeft w:val="1094"/>
          <w:marRight w:val="0"/>
          <w:marTop w:val="62"/>
          <w:marBottom w:val="0"/>
          <w:divBdr>
            <w:top w:val="none" w:sz="0" w:space="0" w:color="auto"/>
            <w:left w:val="none" w:sz="0" w:space="0" w:color="auto"/>
            <w:bottom w:val="none" w:sz="0" w:space="0" w:color="auto"/>
            <w:right w:val="none" w:sz="0" w:space="0" w:color="auto"/>
          </w:divBdr>
        </w:div>
        <w:div w:id="838689042">
          <w:marLeft w:val="1094"/>
          <w:marRight w:val="0"/>
          <w:marTop w:val="62"/>
          <w:marBottom w:val="0"/>
          <w:divBdr>
            <w:top w:val="none" w:sz="0" w:space="0" w:color="auto"/>
            <w:left w:val="none" w:sz="0" w:space="0" w:color="auto"/>
            <w:bottom w:val="none" w:sz="0" w:space="0" w:color="auto"/>
            <w:right w:val="none" w:sz="0" w:space="0" w:color="auto"/>
          </w:divBdr>
        </w:div>
        <w:div w:id="1015840725">
          <w:marLeft w:val="1094"/>
          <w:marRight w:val="0"/>
          <w:marTop w:val="62"/>
          <w:marBottom w:val="0"/>
          <w:divBdr>
            <w:top w:val="none" w:sz="0" w:space="0" w:color="auto"/>
            <w:left w:val="none" w:sz="0" w:space="0" w:color="auto"/>
            <w:bottom w:val="none" w:sz="0" w:space="0" w:color="auto"/>
            <w:right w:val="none" w:sz="0" w:space="0" w:color="auto"/>
          </w:divBdr>
        </w:div>
        <w:div w:id="1173688636">
          <w:marLeft w:val="1094"/>
          <w:marRight w:val="0"/>
          <w:marTop w:val="62"/>
          <w:marBottom w:val="0"/>
          <w:divBdr>
            <w:top w:val="none" w:sz="0" w:space="0" w:color="auto"/>
            <w:left w:val="none" w:sz="0" w:space="0" w:color="auto"/>
            <w:bottom w:val="none" w:sz="0" w:space="0" w:color="auto"/>
            <w:right w:val="none" w:sz="0" w:space="0" w:color="auto"/>
          </w:divBdr>
        </w:div>
        <w:div w:id="1274290238">
          <w:marLeft w:val="1094"/>
          <w:marRight w:val="0"/>
          <w:marTop w:val="62"/>
          <w:marBottom w:val="0"/>
          <w:divBdr>
            <w:top w:val="none" w:sz="0" w:space="0" w:color="auto"/>
            <w:left w:val="none" w:sz="0" w:space="0" w:color="auto"/>
            <w:bottom w:val="none" w:sz="0" w:space="0" w:color="auto"/>
            <w:right w:val="none" w:sz="0" w:space="0" w:color="auto"/>
          </w:divBdr>
        </w:div>
        <w:div w:id="1339582902">
          <w:marLeft w:val="1094"/>
          <w:marRight w:val="0"/>
          <w:marTop w:val="62"/>
          <w:marBottom w:val="0"/>
          <w:divBdr>
            <w:top w:val="none" w:sz="0" w:space="0" w:color="auto"/>
            <w:left w:val="none" w:sz="0" w:space="0" w:color="auto"/>
            <w:bottom w:val="none" w:sz="0" w:space="0" w:color="auto"/>
            <w:right w:val="none" w:sz="0" w:space="0" w:color="auto"/>
          </w:divBdr>
        </w:div>
        <w:div w:id="1482887385">
          <w:marLeft w:val="1094"/>
          <w:marRight w:val="0"/>
          <w:marTop w:val="62"/>
          <w:marBottom w:val="0"/>
          <w:divBdr>
            <w:top w:val="none" w:sz="0" w:space="0" w:color="auto"/>
            <w:left w:val="none" w:sz="0" w:space="0" w:color="auto"/>
            <w:bottom w:val="none" w:sz="0" w:space="0" w:color="auto"/>
            <w:right w:val="none" w:sz="0" w:space="0" w:color="auto"/>
          </w:divBdr>
        </w:div>
        <w:div w:id="1566913157">
          <w:marLeft w:val="1094"/>
          <w:marRight w:val="0"/>
          <w:marTop w:val="62"/>
          <w:marBottom w:val="0"/>
          <w:divBdr>
            <w:top w:val="none" w:sz="0" w:space="0" w:color="auto"/>
            <w:left w:val="none" w:sz="0" w:space="0" w:color="auto"/>
            <w:bottom w:val="none" w:sz="0" w:space="0" w:color="auto"/>
            <w:right w:val="none" w:sz="0" w:space="0" w:color="auto"/>
          </w:divBdr>
        </w:div>
        <w:div w:id="1584990252">
          <w:marLeft w:val="1094"/>
          <w:marRight w:val="0"/>
          <w:marTop w:val="62"/>
          <w:marBottom w:val="0"/>
          <w:divBdr>
            <w:top w:val="none" w:sz="0" w:space="0" w:color="auto"/>
            <w:left w:val="none" w:sz="0" w:space="0" w:color="auto"/>
            <w:bottom w:val="none" w:sz="0" w:space="0" w:color="auto"/>
            <w:right w:val="none" w:sz="0" w:space="0" w:color="auto"/>
          </w:divBdr>
        </w:div>
        <w:div w:id="1664774970">
          <w:marLeft w:val="1094"/>
          <w:marRight w:val="0"/>
          <w:marTop w:val="62"/>
          <w:marBottom w:val="0"/>
          <w:divBdr>
            <w:top w:val="none" w:sz="0" w:space="0" w:color="auto"/>
            <w:left w:val="none" w:sz="0" w:space="0" w:color="auto"/>
            <w:bottom w:val="none" w:sz="0" w:space="0" w:color="auto"/>
            <w:right w:val="none" w:sz="0" w:space="0" w:color="auto"/>
          </w:divBdr>
        </w:div>
        <w:div w:id="2037995980">
          <w:marLeft w:val="1094"/>
          <w:marRight w:val="0"/>
          <w:marTop w:val="62"/>
          <w:marBottom w:val="0"/>
          <w:divBdr>
            <w:top w:val="none" w:sz="0" w:space="0" w:color="auto"/>
            <w:left w:val="none" w:sz="0" w:space="0" w:color="auto"/>
            <w:bottom w:val="none" w:sz="0" w:space="0" w:color="auto"/>
            <w:right w:val="none" w:sz="0" w:space="0" w:color="auto"/>
          </w:divBdr>
        </w:div>
        <w:div w:id="2083065388">
          <w:marLeft w:val="1094"/>
          <w:marRight w:val="0"/>
          <w:marTop w:val="62"/>
          <w:marBottom w:val="0"/>
          <w:divBdr>
            <w:top w:val="none" w:sz="0" w:space="0" w:color="auto"/>
            <w:left w:val="none" w:sz="0" w:space="0" w:color="auto"/>
            <w:bottom w:val="none" w:sz="0" w:space="0" w:color="auto"/>
            <w:right w:val="none" w:sz="0" w:space="0" w:color="auto"/>
          </w:divBdr>
        </w:div>
      </w:divsChild>
    </w:div>
    <w:div w:id="47271763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49245794">
          <w:marLeft w:val="0"/>
          <w:marRight w:val="0"/>
          <w:marTop w:val="0"/>
          <w:marBottom w:val="0"/>
          <w:divBdr>
            <w:top w:val="single" w:sz="6" w:space="8" w:color="CCCCCC"/>
            <w:left w:val="single" w:sz="6" w:space="8" w:color="CCCCCC"/>
            <w:bottom w:val="single" w:sz="6" w:space="8" w:color="CCCCCC"/>
            <w:right w:val="single" w:sz="6" w:space="8" w:color="CCCCCC"/>
          </w:divBdr>
          <w:divsChild>
            <w:div w:id="5716927">
              <w:marLeft w:val="0"/>
              <w:marRight w:val="0"/>
              <w:marTop w:val="0"/>
              <w:marBottom w:val="200"/>
              <w:divBdr>
                <w:top w:val="none" w:sz="0" w:space="0" w:color="auto"/>
                <w:left w:val="none" w:sz="0" w:space="0" w:color="auto"/>
                <w:bottom w:val="none" w:sz="0" w:space="0" w:color="auto"/>
                <w:right w:val="none" w:sz="0" w:space="0" w:color="auto"/>
              </w:divBdr>
            </w:div>
            <w:div w:id="117994967">
              <w:marLeft w:val="0"/>
              <w:marRight w:val="0"/>
              <w:marTop w:val="0"/>
              <w:marBottom w:val="200"/>
              <w:divBdr>
                <w:top w:val="none" w:sz="0" w:space="0" w:color="auto"/>
                <w:left w:val="none" w:sz="0" w:space="0" w:color="auto"/>
                <w:bottom w:val="none" w:sz="0" w:space="0" w:color="auto"/>
                <w:right w:val="none" w:sz="0" w:space="0" w:color="auto"/>
              </w:divBdr>
            </w:div>
            <w:div w:id="423841508">
              <w:marLeft w:val="0"/>
              <w:marRight w:val="0"/>
              <w:marTop w:val="0"/>
              <w:marBottom w:val="200"/>
              <w:divBdr>
                <w:top w:val="none" w:sz="0" w:space="0" w:color="auto"/>
                <w:left w:val="none" w:sz="0" w:space="0" w:color="auto"/>
                <w:bottom w:val="none" w:sz="0" w:space="0" w:color="auto"/>
                <w:right w:val="none" w:sz="0" w:space="0" w:color="auto"/>
              </w:divBdr>
            </w:div>
            <w:div w:id="690037233">
              <w:marLeft w:val="0"/>
              <w:marRight w:val="0"/>
              <w:marTop w:val="0"/>
              <w:marBottom w:val="200"/>
              <w:divBdr>
                <w:top w:val="none" w:sz="0" w:space="0" w:color="auto"/>
                <w:left w:val="none" w:sz="0" w:space="0" w:color="auto"/>
                <w:bottom w:val="none" w:sz="0" w:space="0" w:color="auto"/>
                <w:right w:val="none" w:sz="0" w:space="0" w:color="auto"/>
              </w:divBdr>
            </w:div>
            <w:div w:id="720786865">
              <w:marLeft w:val="0"/>
              <w:marRight w:val="0"/>
              <w:marTop w:val="0"/>
              <w:marBottom w:val="200"/>
              <w:divBdr>
                <w:top w:val="none" w:sz="0" w:space="0" w:color="auto"/>
                <w:left w:val="none" w:sz="0" w:space="0" w:color="auto"/>
                <w:bottom w:val="none" w:sz="0" w:space="0" w:color="auto"/>
                <w:right w:val="none" w:sz="0" w:space="0" w:color="auto"/>
              </w:divBdr>
            </w:div>
            <w:div w:id="840586561">
              <w:marLeft w:val="0"/>
              <w:marRight w:val="0"/>
              <w:marTop w:val="0"/>
              <w:marBottom w:val="200"/>
              <w:divBdr>
                <w:top w:val="none" w:sz="0" w:space="0" w:color="auto"/>
                <w:left w:val="none" w:sz="0" w:space="0" w:color="auto"/>
                <w:bottom w:val="none" w:sz="0" w:space="0" w:color="auto"/>
                <w:right w:val="none" w:sz="0" w:space="0" w:color="auto"/>
              </w:divBdr>
            </w:div>
            <w:div w:id="846555226">
              <w:marLeft w:val="0"/>
              <w:marRight w:val="0"/>
              <w:marTop w:val="0"/>
              <w:marBottom w:val="200"/>
              <w:divBdr>
                <w:top w:val="none" w:sz="0" w:space="0" w:color="auto"/>
                <w:left w:val="none" w:sz="0" w:space="0" w:color="auto"/>
                <w:bottom w:val="none" w:sz="0" w:space="0" w:color="auto"/>
                <w:right w:val="none" w:sz="0" w:space="0" w:color="auto"/>
              </w:divBdr>
            </w:div>
            <w:div w:id="1200823579">
              <w:marLeft w:val="0"/>
              <w:marRight w:val="0"/>
              <w:marTop w:val="0"/>
              <w:marBottom w:val="200"/>
              <w:divBdr>
                <w:top w:val="none" w:sz="0" w:space="0" w:color="auto"/>
                <w:left w:val="none" w:sz="0" w:space="0" w:color="auto"/>
                <w:bottom w:val="none" w:sz="0" w:space="0" w:color="auto"/>
                <w:right w:val="none" w:sz="0" w:space="0" w:color="auto"/>
              </w:divBdr>
            </w:div>
            <w:div w:id="1698920032">
              <w:marLeft w:val="0"/>
              <w:marRight w:val="0"/>
              <w:marTop w:val="0"/>
              <w:marBottom w:val="200"/>
              <w:divBdr>
                <w:top w:val="none" w:sz="0" w:space="0" w:color="auto"/>
                <w:left w:val="none" w:sz="0" w:space="0" w:color="auto"/>
                <w:bottom w:val="none" w:sz="0" w:space="0" w:color="auto"/>
                <w:right w:val="none" w:sz="0" w:space="0" w:color="auto"/>
              </w:divBdr>
            </w:div>
            <w:div w:id="1866480998">
              <w:marLeft w:val="0"/>
              <w:marRight w:val="0"/>
              <w:marTop w:val="0"/>
              <w:marBottom w:val="200"/>
              <w:divBdr>
                <w:top w:val="none" w:sz="0" w:space="0" w:color="auto"/>
                <w:left w:val="none" w:sz="0" w:space="0" w:color="auto"/>
                <w:bottom w:val="none" w:sz="0" w:space="0" w:color="auto"/>
                <w:right w:val="none" w:sz="0" w:space="0" w:color="auto"/>
              </w:divBdr>
            </w:div>
            <w:div w:id="1970744157">
              <w:marLeft w:val="0"/>
              <w:marRight w:val="0"/>
              <w:marTop w:val="0"/>
              <w:marBottom w:val="200"/>
              <w:divBdr>
                <w:top w:val="none" w:sz="0" w:space="0" w:color="auto"/>
                <w:left w:val="none" w:sz="0" w:space="0" w:color="auto"/>
                <w:bottom w:val="none" w:sz="0" w:space="0" w:color="auto"/>
                <w:right w:val="none" w:sz="0" w:space="0" w:color="auto"/>
              </w:divBdr>
            </w:div>
            <w:div w:id="211860204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474836813">
      <w:bodyDiv w:val="1"/>
      <w:marLeft w:val="0"/>
      <w:marRight w:val="0"/>
      <w:marTop w:val="0"/>
      <w:marBottom w:val="0"/>
      <w:divBdr>
        <w:top w:val="none" w:sz="0" w:space="0" w:color="auto"/>
        <w:left w:val="none" w:sz="0" w:space="0" w:color="auto"/>
        <w:bottom w:val="none" w:sz="0" w:space="0" w:color="auto"/>
        <w:right w:val="none" w:sz="0" w:space="0" w:color="auto"/>
      </w:divBdr>
    </w:div>
    <w:div w:id="479275894">
      <w:bodyDiv w:val="1"/>
      <w:marLeft w:val="0"/>
      <w:marRight w:val="0"/>
      <w:marTop w:val="0"/>
      <w:marBottom w:val="0"/>
      <w:divBdr>
        <w:top w:val="none" w:sz="0" w:space="0" w:color="auto"/>
        <w:left w:val="none" w:sz="0" w:space="0" w:color="auto"/>
        <w:bottom w:val="none" w:sz="0" w:space="0" w:color="auto"/>
        <w:right w:val="none" w:sz="0" w:space="0" w:color="auto"/>
      </w:divBdr>
    </w:div>
    <w:div w:id="479541386">
      <w:bodyDiv w:val="1"/>
      <w:marLeft w:val="0"/>
      <w:marRight w:val="0"/>
      <w:marTop w:val="0"/>
      <w:marBottom w:val="0"/>
      <w:divBdr>
        <w:top w:val="none" w:sz="0" w:space="0" w:color="auto"/>
        <w:left w:val="none" w:sz="0" w:space="0" w:color="auto"/>
        <w:bottom w:val="none" w:sz="0" w:space="0" w:color="auto"/>
        <w:right w:val="none" w:sz="0" w:space="0" w:color="auto"/>
      </w:divBdr>
    </w:div>
    <w:div w:id="484661263">
      <w:bodyDiv w:val="1"/>
      <w:marLeft w:val="0"/>
      <w:marRight w:val="0"/>
      <w:marTop w:val="0"/>
      <w:marBottom w:val="0"/>
      <w:divBdr>
        <w:top w:val="none" w:sz="0" w:space="0" w:color="auto"/>
        <w:left w:val="none" w:sz="0" w:space="0" w:color="auto"/>
        <w:bottom w:val="none" w:sz="0" w:space="0" w:color="auto"/>
        <w:right w:val="none" w:sz="0" w:space="0" w:color="auto"/>
      </w:divBdr>
      <w:divsChild>
        <w:div w:id="587347406">
          <w:marLeft w:val="547"/>
          <w:marRight w:val="0"/>
          <w:marTop w:val="67"/>
          <w:marBottom w:val="0"/>
          <w:divBdr>
            <w:top w:val="none" w:sz="0" w:space="0" w:color="auto"/>
            <w:left w:val="none" w:sz="0" w:space="0" w:color="auto"/>
            <w:bottom w:val="none" w:sz="0" w:space="0" w:color="auto"/>
            <w:right w:val="none" w:sz="0" w:space="0" w:color="auto"/>
          </w:divBdr>
        </w:div>
        <w:div w:id="746194787">
          <w:marLeft w:val="547"/>
          <w:marRight w:val="0"/>
          <w:marTop w:val="67"/>
          <w:marBottom w:val="0"/>
          <w:divBdr>
            <w:top w:val="none" w:sz="0" w:space="0" w:color="auto"/>
            <w:left w:val="none" w:sz="0" w:space="0" w:color="auto"/>
            <w:bottom w:val="none" w:sz="0" w:space="0" w:color="auto"/>
            <w:right w:val="none" w:sz="0" w:space="0" w:color="auto"/>
          </w:divBdr>
        </w:div>
        <w:div w:id="798687905">
          <w:marLeft w:val="547"/>
          <w:marRight w:val="0"/>
          <w:marTop w:val="67"/>
          <w:marBottom w:val="0"/>
          <w:divBdr>
            <w:top w:val="none" w:sz="0" w:space="0" w:color="auto"/>
            <w:left w:val="none" w:sz="0" w:space="0" w:color="auto"/>
            <w:bottom w:val="none" w:sz="0" w:space="0" w:color="auto"/>
            <w:right w:val="none" w:sz="0" w:space="0" w:color="auto"/>
          </w:divBdr>
        </w:div>
        <w:div w:id="843590736">
          <w:marLeft w:val="547"/>
          <w:marRight w:val="0"/>
          <w:marTop w:val="67"/>
          <w:marBottom w:val="0"/>
          <w:divBdr>
            <w:top w:val="none" w:sz="0" w:space="0" w:color="auto"/>
            <w:left w:val="none" w:sz="0" w:space="0" w:color="auto"/>
            <w:bottom w:val="none" w:sz="0" w:space="0" w:color="auto"/>
            <w:right w:val="none" w:sz="0" w:space="0" w:color="auto"/>
          </w:divBdr>
        </w:div>
        <w:div w:id="1026908300">
          <w:marLeft w:val="547"/>
          <w:marRight w:val="0"/>
          <w:marTop w:val="67"/>
          <w:marBottom w:val="0"/>
          <w:divBdr>
            <w:top w:val="none" w:sz="0" w:space="0" w:color="auto"/>
            <w:left w:val="none" w:sz="0" w:space="0" w:color="auto"/>
            <w:bottom w:val="none" w:sz="0" w:space="0" w:color="auto"/>
            <w:right w:val="none" w:sz="0" w:space="0" w:color="auto"/>
          </w:divBdr>
        </w:div>
        <w:div w:id="1110662696">
          <w:marLeft w:val="547"/>
          <w:marRight w:val="0"/>
          <w:marTop w:val="67"/>
          <w:marBottom w:val="0"/>
          <w:divBdr>
            <w:top w:val="none" w:sz="0" w:space="0" w:color="auto"/>
            <w:left w:val="none" w:sz="0" w:space="0" w:color="auto"/>
            <w:bottom w:val="none" w:sz="0" w:space="0" w:color="auto"/>
            <w:right w:val="none" w:sz="0" w:space="0" w:color="auto"/>
          </w:divBdr>
        </w:div>
        <w:div w:id="1870995677">
          <w:marLeft w:val="547"/>
          <w:marRight w:val="0"/>
          <w:marTop w:val="67"/>
          <w:marBottom w:val="0"/>
          <w:divBdr>
            <w:top w:val="none" w:sz="0" w:space="0" w:color="auto"/>
            <w:left w:val="none" w:sz="0" w:space="0" w:color="auto"/>
            <w:bottom w:val="none" w:sz="0" w:space="0" w:color="auto"/>
            <w:right w:val="none" w:sz="0" w:space="0" w:color="auto"/>
          </w:divBdr>
        </w:div>
      </w:divsChild>
    </w:div>
    <w:div w:id="486240859">
      <w:bodyDiv w:val="1"/>
      <w:marLeft w:val="0"/>
      <w:marRight w:val="0"/>
      <w:marTop w:val="0"/>
      <w:marBottom w:val="0"/>
      <w:divBdr>
        <w:top w:val="none" w:sz="0" w:space="0" w:color="auto"/>
        <w:left w:val="none" w:sz="0" w:space="0" w:color="auto"/>
        <w:bottom w:val="none" w:sz="0" w:space="0" w:color="auto"/>
        <w:right w:val="none" w:sz="0" w:space="0" w:color="auto"/>
      </w:divBdr>
      <w:divsChild>
        <w:div w:id="409011556">
          <w:marLeft w:val="1166"/>
          <w:marRight w:val="0"/>
          <w:marTop w:val="0"/>
          <w:marBottom w:val="0"/>
          <w:divBdr>
            <w:top w:val="none" w:sz="0" w:space="0" w:color="auto"/>
            <w:left w:val="none" w:sz="0" w:space="0" w:color="auto"/>
            <w:bottom w:val="none" w:sz="0" w:space="0" w:color="auto"/>
            <w:right w:val="none" w:sz="0" w:space="0" w:color="auto"/>
          </w:divBdr>
        </w:div>
        <w:div w:id="725370256">
          <w:marLeft w:val="1166"/>
          <w:marRight w:val="0"/>
          <w:marTop w:val="0"/>
          <w:marBottom w:val="0"/>
          <w:divBdr>
            <w:top w:val="none" w:sz="0" w:space="0" w:color="auto"/>
            <w:left w:val="none" w:sz="0" w:space="0" w:color="auto"/>
            <w:bottom w:val="none" w:sz="0" w:space="0" w:color="auto"/>
            <w:right w:val="none" w:sz="0" w:space="0" w:color="auto"/>
          </w:divBdr>
        </w:div>
        <w:div w:id="730349187">
          <w:marLeft w:val="1800"/>
          <w:marRight w:val="0"/>
          <w:marTop w:val="0"/>
          <w:marBottom w:val="0"/>
          <w:divBdr>
            <w:top w:val="none" w:sz="0" w:space="0" w:color="auto"/>
            <w:left w:val="none" w:sz="0" w:space="0" w:color="auto"/>
            <w:bottom w:val="none" w:sz="0" w:space="0" w:color="auto"/>
            <w:right w:val="none" w:sz="0" w:space="0" w:color="auto"/>
          </w:divBdr>
        </w:div>
        <w:div w:id="1195846927">
          <w:marLeft w:val="1166"/>
          <w:marRight w:val="0"/>
          <w:marTop w:val="0"/>
          <w:marBottom w:val="0"/>
          <w:divBdr>
            <w:top w:val="none" w:sz="0" w:space="0" w:color="auto"/>
            <w:left w:val="none" w:sz="0" w:space="0" w:color="auto"/>
            <w:bottom w:val="none" w:sz="0" w:space="0" w:color="auto"/>
            <w:right w:val="none" w:sz="0" w:space="0" w:color="auto"/>
          </w:divBdr>
        </w:div>
        <w:div w:id="1249147298">
          <w:marLeft w:val="1800"/>
          <w:marRight w:val="0"/>
          <w:marTop w:val="0"/>
          <w:marBottom w:val="0"/>
          <w:divBdr>
            <w:top w:val="none" w:sz="0" w:space="0" w:color="auto"/>
            <w:left w:val="none" w:sz="0" w:space="0" w:color="auto"/>
            <w:bottom w:val="none" w:sz="0" w:space="0" w:color="auto"/>
            <w:right w:val="none" w:sz="0" w:space="0" w:color="auto"/>
          </w:divBdr>
        </w:div>
        <w:div w:id="1384913907">
          <w:marLeft w:val="1166"/>
          <w:marRight w:val="0"/>
          <w:marTop w:val="0"/>
          <w:marBottom w:val="0"/>
          <w:divBdr>
            <w:top w:val="none" w:sz="0" w:space="0" w:color="auto"/>
            <w:left w:val="none" w:sz="0" w:space="0" w:color="auto"/>
            <w:bottom w:val="none" w:sz="0" w:space="0" w:color="auto"/>
            <w:right w:val="none" w:sz="0" w:space="0" w:color="auto"/>
          </w:divBdr>
        </w:div>
        <w:div w:id="1436443455">
          <w:marLeft w:val="1800"/>
          <w:marRight w:val="0"/>
          <w:marTop w:val="0"/>
          <w:marBottom w:val="0"/>
          <w:divBdr>
            <w:top w:val="none" w:sz="0" w:space="0" w:color="auto"/>
            <w:left w:val="none" w:sz="0" w:space="0" w:color="auto"/>
            <w:bottom w:val="none" w:sz="0" w:space="0" w:color="auto"/>
            <w:right w:val="none" w:sz="0" w:space="0" w:color="auto"/>
          </w:divBdr>
        </w:div>
        <w:div w:id="1526137448">
          <w:marLeft w:val="1800"/>
          <w:marRight w:val="0"/>
          <w:marTop w:val="0"/>
          <w:marBottom w:val="0"/>
          <w:divBdr>
            <w:top w:val="none" w:sz="0" w:space="0" w:color="auto"/>
            <w:left w:val="none" w:sz="0" w:space="0" w:color="auto"/>
            <w:bottom w:val="none" w:sz="0" w:space="0" w:color="auto"/>
            <w:right w:val="none" w:sz="0" w:space="0" w:color="auto"/>
          </w:divBdr>
        </w:div>
        <w:div w:id="1652516499">
          <w:marLeft w:val="1166"/>
          <w:marRight w:val="0"/>
          <w:marTop w:val="0"/>
          <w:marBottom w:val="0"/>
          <w:divBdr>
            <w:top w:val="none" w:sz="0" w:space="0" w:color="auto"/>
            <w:left w:val="none" w:sz="0" w:space="0" w:color="auto"/>
            <w:bottom w:val="none" w:sz="0" w:space="0" w:color="auto"/>
            <w:right w:val="none" w:sz="0" w:space="0" w:color="auto"/>
          </w:divBdr>
        </w:div>
      </w:divsChild>
    </w:div>
    <w:div w:id="500505855">
      <w:bodyDiv w:val="1"/>
      <w:marLeft w:val="0"/>
      <w:marRight w:val="0"/>
      <w:marTop w:val="0"/>
      <w:marBottom w:val="0"/>
      <w:divBdr>
        <w:top w:val="none" w:sz="0" w:space="0" w:color="auto"/>
        <w:left w:val="none" w:sz="0" w:space="0" w:color="auto"/>
        <w:bottom w:val="none" w:sz="0" w:space="0" w:color="auto"/>
        <w:right w:val="none" w:sz="0" w:space="0" w:color="auto"/>
      </w:divBdr>
      <w:divsChild>
        <w:div w:id="1516981">
          <w:marLeft w:val="1094"/>
          <w:marRight w:val="0"/>
          <w:marTop w:val="58"/>
          <w:marBottom w:val="0"/>
          <w:divBdr>
            <w:top w:val="none" w:sz="0" w:space="0" w:color="auto"/>
            <w:left w:val="none" w:sz="0" w:space="0" w:color="auto"/>
            <w:bottom w:val="none" w:sz="0" w:space="0" w:color="auto"/>
            <w:right w:val="none" w:sz="0" w:space="0" w:color="auto"/>
          </w:divBdr>
        </w:div>
        <w:div w:id="551817018">
          <w:marLeft w:val="1094"/>
          <w:marRight w:val="0"/>
          <w:marTop w:val="58"/>
          <w:marBottom w:val="0"/>
          <w:divBdr>
            <w:top w:val="none" w:sz="0" w:space="0" w:color="auto"/>
            <w:left w:val="none" w:sz="0" w:space="0" w:color="auto"/>
            <w:bottom w:val="none" w:sz="0" w:space="0" w:color="auto"/>
            <w:right w:val="none" w:sz="0" w:space="0" w:color="auto"/>
          </w:divBdr>
        </w:div>
        <w:div w:id="561063127">
          <w:marLeft w:val="1094"/>
          <w:marRight w:val="0"/>
          <w:marTop w:val="58"/>
          <w:marBottom w:val="0"/>
          <w:divBdr>
            <w:top w:val="none" w:sz="0" w:space="0" w:color="auto"/>
            <w:left w:val="none" w:sz="0" w:space="0" w:color="auto"/>
            <w:bottom w:val="none" w:sz="0" w:space="0" w:color="auto"/>
            <w:right w:val="none" w:sz="0" w:space="0" w:color="auto"/>
          </w:divBdr>
        </w:div>
        <w:div w:id="798572417">
          <w:marLeft w:val="1094"/>
          <w:marRight w:val="0"/>
          <w:marTop w:val="58"/>
          <w:marBottom w:val="0"/>
          <w:divBdr>
            <w:top w:val="none" w:sz="0" w:space="0" w:color="auto"/>
            <w:left w:val="none" w:sz="0" w:space="0" w:color="auto"/>
            <w:bottom w:val="none" w:sz="0" w:space="0" w:color="auto"/>
            <w:right w:val="none" w:sz="0" w:space="0" w:color="auto"/>
          </w:divBdr>
        </w:div>
        <w:div w:id="802314834">
          <w:marLeft w:val="1094"/>
          <w:marRight w:val="0"/>
          <w:marTop w:val="58"/>
          <w:marBottom w:val="0"/>
          <w:divBdr>
            <w:top w:val="none" w:sz="0" w:space="0" w:color="auto"/>
            <w:left w:val="none" w:sz="0" w:space="0" w:color="auto"/>
            <w:bottom w:val="none" w:sz="0" w:space="0" w:color="auto"/>
            <w:right w:val="none" w:sz="0" w:space="0" w:color="auto"/>
          </w:divBdr>
        </w:div>
        <w:div w:id="1708603587">
          <w:marLeft w:val="1094"/>
          <w:marRight w:val="0"/>
          <w:marTop w:val="58"/>
          <w:marBottom w:val="0"/>
          <w:divBdr>
            <w:top w:val="none" w:sz="0" w:space="0" w:color="auto"/>
            <w:left w:val="none" w:sz="0" w:space="0" w:color="auto"/>
            <w:bottom w:val="none" w:sz="0" w:space="0" w:color="auto"/>
            <w:right w:val="none" w:sz="0" w:space="0" w:color="auto"/>
          </w:divBdr>
        </w:div>
        <w:div w:id="1870339584">
          <w:marLeft w:val="1094"/>
          <w:marRight w:val="0"/>
          <w:marTop w:val="58"/>
          <w:marBottom w:val="0"/>
          <w:divBdr>
            <w:top w:val="none" w:sz="0" w:space="0" w:color="auto"/>
            <w:left w:val="none" w:sz="0" w:space="0" w:color="auto"/>
            <w:bottom w:val="none" w:sz="0" w:space="0" w:color="auto"/>
            <w:right w:val="none" w:sz="0" w:space="0" w:color="auto"/>
          </w:divBdr>
        </w:div>
      </w:divsChild>
    </w:div>
    <w:div w:id="555747977">
      <w:bodyDiv w:val="1"/>
      <w:marLeft w:val="0"/>
      <w:marRight w:val="0"/>
      <w:marTop w:val="0"/>
      <w:marBottom w:val="0"/>
      <w:divBdr>
        <w:top w:val="none" w:sz="0" w:space="0" w:color="auto"/>
        <w:left w:val="none" w:sz="0" w:space="0" w:color="auto"/>
        <w:bottom w:val="none" w:sz="0" w:space="0" w:color="auto"/>
        <w:right w:val="none" w:sz="0" w:space="0" w:color="auto"/>
      </w:divBdr>
      <w:divsChild>
        <w:div w:id="743257711">
          <w:marLeft w:val="547"/>
          <w:marRight w:val="0"/>
          <w:marTop w:val="0"/>
          <w:marBottom w:val="0"/>
          <w:divBdr>
            <w:top w:val="none" w:sz="0" w:space="0" w:color="auto"/>
            <w:left w:val="none" w:sz="0" w:space="0" w:color="auto"/>
            <w:bottom w:val="none" w:sz="0" w:space="0" w:color="auto"/>
            <w:right w:val="none" w:sz="0" w:space="0" w:color="auto"/>
          </w:divBdr>
        </w:div>
        <w:div w:id="1299725722">
          <w:marLeft w:val="547"/>
          <w:marRight w:val="0"/>
          <w:marTop w:val="0"/>
          <w:marBottom w:val="0"/>
          <w:divBdr>
            <w:top w:val="none" w:sz="0" w:space="0" w:color="auto"/>
            <w:left w:val="none" w:sz="0" w:space="0" w:color="auto"/>
            <w:bottom w:val="none" w:sz="0" w:space="0" w:color="auto"/>
            <w:right w:val="none" w:sz="0" w:space="0" w:color="auto"/>
          </w:divBdr>
        </w:div>
        <w:div w:id="1676617076">
          <w:marLeft w:val="547"/>
          <w:marRight w:val="0"/>
          <w:marTop w:val="0"/>
          <w:marBottom w:val="0"/>
          <w:divBdr>
            <w:top w:val="none" w:sz="0" w:space="0" w:color="auto"/>
            <w:left w:val="none" w:sz="0" w:space="0" w:color="auto"/>
            <w:bottom w:val="none" w:sz="0" w:space="0" w:color="auto"/>
            <w:right w:val="none" w:sz="0" w:space="0" w:color="auto"/>
          </w:divBdr>
        </w:div>
        <w:div w:id="1873574620">
          <w:marLeft w:val="547"/>
          <w:marRight w:val="0"/>
          <w:marTop w:val="0"/>
          <w:marBottom w:val="0"/>
          <w:divBdr>
            <w:top w:val="none" w:sz="0" w:space="0" w:color="auto"/>
            <w:left w:val="none" w:sz="0" w:space="0" w:color="auto"/>
            <w:bottom w:val="none" w:sz="0" w:space="0" w:color="auto"/>
            <w:right w:val="none" w:sz="0" w:space="0" w:color="auto"/>
          </w:divBdr>
        </w:div>
        <w:div w:id="2091151763">
          <w:marLeft w:val="547"/>
          <w:marRight w:val="0"/>
          <w:marTop w:val="0"/>
          <w:marBottom w:val="0"/>
          <w:divBdr>
            <w:top w:val="none" w:sz="0" w:space="0" w:color="auto"/>
            <w:left w:val="none" w:sz="0" w:space="0" w:color="auto"/>
            <w:bottom w:val="none" w:sz="0" w:space="0" w:color="auto"/>
            <w:right w:val="none" w:sz="0" w:space="0" w:color="auto"/>
          </w:divBdr>
        </w:div>
      </w:divsChild>
    </w:div>
    <w:div w:id="579411036">
      <w:bodyDiv w:val="1"/>
      <w:marLeft w:val="0"/>
      <w:marRight w:val="0"/>
      <w:marTop w:val="0"/>
      <w:marBottom w:val="0"/>
      <w:divBdr>
        <w:top w:val="none" w:sz="0" w:space="0" w:color="auto"/>
        <w:left w:val="none" w:sz="0" w:space="0" w:color="auto"/>
        <w:bottom w:val="none" w:sz="0" w:space="0" w:color="auto"/>
        <w:right w:val="none" w:sz="0" w:space="0" w:color="auto"/>
      </w:divBdr>
      <w:divsChild>
        <w:div w:id="1122193121">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589237026">
      <w:bodyDiv w:val="1"/>
      <w:marLeft w:val="0"/>
      <w:marRight w:val="0"/>
      <w:marTop w:val="0"/>
      <w:marBottom w:val="0"/>
      <w:divBdr>
        <w:top w:val="none" w:sz="0" w:space="0" w:color="auto"/>
        <w:left w:val="none" w:sz="0" w:space="0" w:color="auto"/>
        <w:bottom w:val="none" w:sz="0" w:space="0" w:color="auto"/>
        <w:right w:val="none" w:sz="0" w:space="0" w:color="auto"/>
      </w:divBdr>
      <w:divsChild>
        <w:div w:id="1712263570">
          <w:marLeft w:val="0"/>
          <w:marRight w:val="0"/>
          <w:marTop w:val="0"/>
          <w:marBottom w:val="0"/>
          <w:divBdr>
            <w:top w:val="single" w:sz="6" w:space="8" w:color="CCCCCC"/>
            <w:left w:val="single" w:sz="6" w:space="8" w:color="CCCCCC"/>
            <w:bottom w:val="single" w:sz="6" w:space="8" w:color="CCCCCC"/>
            <w:right w:val="single" w:sz="6" w:space="8" w:color="CCCCCC"/>
          </w:divBdr>
          <w:divsChild>
            <w:div w:id="11762046">
              <w:marLeft w:val="0"/>
              <w:marRight w:val="0"/>
              <w:marTop w:val="0"/>
              <w:marBottom w:val="0"/>
              <w:divBdr>
                <w:top w:val="none" w:sz="0" w:space="0" w:color="auto"/>
                <w:left w:val="none" w:sz="0" w:space="0" w:color="auto"/>
                <w:bottom w:val="none" w:sz="0" w:space="0" w:color="auto"/>
                <w:right w:val="none" w:sz="0" w:space="0" w:color="auto"/>
              </w:divBdr>
            </w:div>
            <w:div w:id="152990257">
              <w:marLeft w:val="0"/>
              <w:marRight w:val="0"/>
              <w:marTop w:val="0"/>
              <w:marBottom w:val="0"/>
              <w:divBdr>
                <w:top w:val="none" w:sz="0" w:space="0" w:color="auto"/>
                <w:left w:val="none" w:sz="0" w:space="0" w:color="auto"/>
                <w:bottom w:val="none" w:sz="0" w:space="0" w:color="auto"/>
                <w:right w:val="none" w:sz="0" w:space="0" w:color="auto"/>
              </w:divBdr>
            </w:div>
            <w:div w:id="418912392">
              <w:marLeft w:val="0"/>
              <w:marRight w:val="0"/>
              <w:marTop w:val="0"/>
              <w:marBottom w:val="0"/>
              <w:divBdr>
                <w:top w:val="none" w:sz="0" w:space="0" w:color="auto"/>
                <w:left w:val="none" w:sz="0" w:space="0" w:color="auto"/>
                <w:bottom w:val="none" w:sz="0" w:space="0" w:color="auto"/>
                <w:right w:val="none" w:sz="0" w:space="0" w:color="auto"/>
              </w:divBdr>
            </w:div>
            <w:div w:id="513223733">
              <w:marLeft w:val="0"/>
              <w:marRight w:val="0"/>
              <w:marTop w:val="0"/>
              <w:marBottom w:val="0"/>
              <w:divBdr>
                <w:top w:val="none" w:sz="0" w:space="0" w:color="auto"/>
                <w:left w:val="none" w:sz="0" w:space="0" w:color="auto"/>
                <w:bottom w:val="none" w:sz="0" w:space="0" w:color="auto"/>
                <w:right w:val="none" w:sz="0" w:space="0" w:color="auto"/>
              </w:divBdr>
            </w:div>
            <w:div w:id="589238337">
              <w:marLeft w:val="0"/>
              <w:marRight w:val="0"/>
              <w:marTop w:val="0"/>
              <w:marBottom w:val="0"/>
              <w:divBdr>
                <w:top w:val="none" w:sz="0" w:space="0" w:color="auto"/>
                <w:left w:val="none" w:sz="0" w:space="0" w:color="auto"/>
                <w:bottom w:val="none" w:sz="0" w:space="0" w:color="auto"/>
                <w:right w:val="none" w:sz="0" w:space="0" w:color="auto"/>
              </w:divBdr>
            </w:div>
            <w:div w:id="954672307">
              <w:marLeft w:val="0"/>
              <w:marRight w:val="0"/>
              <w:marTop w:val="0"/>
              <w:marBottom w:val="0"/>
              <w:divBdr>
                <w:top w:val="none" w:sz="0" w:space="0" w:color="auto"/>
                <w:left w:val="none" w:sz="0" w:space="0" w:color="auto"/>
                <w:bottom w:val="none" w:sz="0" w:space="0" w:color="auto"/>
                <w:right w:val="none" w:sz="0" w:space="0" w:color="auto"/>
              </w:divBdr>
            </w:div>
            <w:div w:id="1800494818">
              <w:marLeft w:val="0"/>
              <w:marRight w:val="0"/>
              <w:marTop w:val="0"/>
              <w:marBottom w:val="0"/>
              <w:divBdr>
                <w:top w:val="none" w:sz="0" w:space="0" w:color="auto"/>
                <w:left w:val="none" w:sz="0" w:space="0" w:color="auto"/>
                <w:bottom w:val="none" w:sz="0" w:space="0" w:color="auto"/>
                <w:right w:val="none" w:sz="0" w:space="0" w:color="auto"/>
              </w:divBdr>
            </w:div>
            <w:div w:id="19904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1250">
      <w:bodyDiv w:val="1"/>
      <w:marLeft w:val="0"/>
      <w:marRight w:val="0"/>
      <w:marTop w:val="0"/>
      <w:marBottom w:val="0"/>
      <w:divBdr>
        <w:top w:val="none" w:sz="0" w:space="0" w:color="auto"/>
        <w:left w:val="none" w:sz="0" w:space="0" w:color="auto"/>
        <w:bottom w:val="none" w:sz="0" w:space="0" w:color="auto"/>
        <w:right w:val="none" w:sz="0" w:space="0" w:color="auto"/>
      </w:divBdr>
      <w:divsChild>
        <w:div w:id="1145321086">
          <w:marLeft w:val="0"/>
          <w:marRight w:val="0"/>
          <w:marTop w:val="0"/>
          <w:marBottom w:val="0"/>
          <w:divBdr>
            <w:top w:val="single" w:sz="6" w:space="8" w:color="CCCCCC"/>
            <w:left w:val="single" w:sz="6" w:space="8" w:color="CCCCCC"/>
            <w:bottom w:val="single" w:sz="6" w:space="8" w:color="CCCCCC"/>
            <w:right w:val="single" w:sz="6" w:space="8" w:color="CCCCCC"/>
          </w:divBdr>
          <w:divsChild>
            <w:div w:id="376007793">
              <w:marLeft w:val="720"/>
              <w:marRight w:val="0"/>
              <w:marTop w:val="0"/>
              <w:marBottom w:val="0"/>
              <w:divBdr>
                <w:top w:val="none" w:sz="0" w:space="0" w:color="auto"/>
                <w:left w:val="none" w:sz="0" w:space="0" w:color="auto"/>
                <w:bottom w:val="none" w:sz="0" w:space="0" w:color="auto"/>
                <w:right w:val="none" w:sz="0" w:space="0" w:color="auto"/>
              </w:divBdr>
            </w:div>
            <w:div w:id="605426324">
              <w:marLeft w:val="720"/>
              <w:marRight w:val="0"/>
              <w:marTop w:val="0"/>
              <w:marBottom w:val="0"/>
              <w:divBdr>
                <w:top w:val="none" w:sz="0" w:space="0" w:color="auto"/>
                <w:left w:val="none" w:sz="0" w:space="0" w:color="auto"/>
                <w:bottom w:val="none" w:sz="0" w:space="0" w:color="auto"/>
                <w:right w:val="none" w:sz="0" w:space="0" w:color="auto"/>
              </w:divBdr>
            </w:div>
            <w:div w:id="1182085154">
              <w:marLeft w:val="720"/>
              <w:marRight w:val="0"/>
              <w:marTop w:val="0"/>
              <w:marBottom w:val="0"/>
              <w:divBdr>
                <w:top w:val="none" w:sz="0" w:space="0" w:color="auto"/>
                <w:left w:val="none" w:sz="0" w:space="0" w:color="auto"/>
                <w:bottom w:val="none" w:sz="0" w:space="0" w:color="auto"/>
                <w:right w:val="none" w:sz="0" w:space="0" w:color="auto"/>
              </w:divBdr>
            </w:div>
            <w:div w:id="14028677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12130726">
      <w:bodyDiv w:val="1"/>
      <w:marLeft w:val="0"/>
      <w:marRight w:val="0"/>
      <w:marTop w:val="0"/>
      <w:marBottom w:val="0"/>
      <w:divBdr>
        <w:top w:val="none" w:sz="0" w:space="0" w:color="auto"/>
        <w:left w:val="none" w:sz="0" w:space="0" w:color="auto"/>
        <w:bottom w:val="none" w:sz="0" w:space="0" w:color="auto"/>
        <w:right w:val="none" w:sz="0" w:space="0" w:color="auto"/>
      </w:divBdr>
    </w:div>
    <w:div w:id="623315666">
      <w:bodyDiv w:val="1"/>
      <w:marLeft w:val="0"/>
      <w:marRight w:val="0"/>
      <w:marTop w:val="0"/>
      <w:marBottom w:val="0"/>
      <w:divBdr>
        <w:top w:val="none" w:sz="0" w:space="0" w:color="auto"/>
        <w:left w:val="none" w:sz="0" w:space="0" w:color="auto"/>
        <w:bottom w:val="none" w:sz="0" w:space="0" w:color="auto"/>
        <w:right w:val="none" w:sz="0" w:space="0" w:color="auto"/>
      </w:divBdr>
    </w:div>
    <w:div w:id="629823800">
      <w:bodyDiv w:val="1"/>
      <w:marLeft w:val="0"/>
      <w:marRight w:val="0"/>
      <w:marTop w:val="0"/>
      <w:marBottom w:val="0"/>
      <w:divBdr>
        <w:top w:val="none" w:sz="0" w:space="0" w:color="auto"/>
        <w:left w:val="none" w:sz="0" w:space="0" w:color="auto"/>
        <w:bottom w:val="none" w:sz="0" w:space="0" w:color="auto"/>
        <w:right w:val="none" w:sz="0" w:space="0" w:color="auto"/>
      </w:divBdr>
      <w:divsChild>
        <w:div w:id="16663806">
          <w:marLeft w:val="1094"/>
          <w:marRight w:val="0"/>
          <w:marTop w:val="58"/>
          <w:marBottom w:val="0"/>
          <w:divBdr>
            <w:top w:val="none" w:sz="0" w:space="0" w:color="auto"/>
            <w:left w:val="none" w:sz="0" w:space="0" w:color="auto"/>
            <w:bottom w:val="none" w:sz="0" w:space="0" w:color="auto"/>
            <w:right w:val="none" w:sz="0" w:space="0" w:color="auto"/>
          </w:divBdr>
        </w:div>
        <w:div w:id="404650263">
          <w:marLeft w:val="1094"/>
          <w:marRight w:val="0"/>
          <w:marTop w:val="58"/>
          <w:marBottom w:val="0"/>
          <w:divBdr>
            <w:top w:val="none" w:sz="0" w:space="0" w:color="auto"/>
            <w:left w:val="none" w:sz="0" w:space="0" w:color="auto"/>
            <w:bottom w:val="none" w:sz="0" w:space="0" w:color="auto"/>
            <w:right w:val="none" w:sz="0" w:space="0" w:color="auto"/>
          </w:divBdr>
        </w:div>
        <w:div w:id="2016414355">
          <w:marLeft w:val="1094"/>
          <w:marRight w:val="0"/>
          <w:marTop w:val="58"/>
          <w:marBottom w:val="0"/>
          <w:divBdr>
            <w:top w:val="none" w:sz="0" w:space="0" w:color="auto"/>
            <w:left w:val="none" w:sz="0" w:space="0" w:color="auto"/>
            <w:bottom w:val="none" w:sz="0" w:space="0" w:color="auto"/>
            <w:right w:val="none" w:sz="0" w:space="0" w:color="auto"/>
          </w:divBdr>
        </w:div>
        <w:div w:id="2088333362">
          <w:marLeft w:val="1094"/>
          <w:marRight w:val="0"/>
          <w:marTop w:val="58"/>
          <w:marBottom w:val="0"/>
          <w:divBdr>
            <w:top w:val="none" w:sz="0" w:space="0" w:color="auto"/>
            <w:left w:val="none" w:sz="0" w:space="0" w:color="auto"/>
            <w:bottom w:val="none" w:sz="0" w:space="0" w:color="auto"/>
            <w:right w:val="none" w:sz="0" w:space="0" w:color="auto"/>
          </w:divBdr>
        </w:div>
        <w:div w:id="2135251217">
          <w:marLeft w:val="1094"/>
          <w:marRight w:val="0"/>
          <w:marTop w:val="58"/>
          <w:marBottom w:val="0"/>
          <w:divBdr>
            <w:top w:val="none" w:sz="0" w:space="0" w:color="auto"/>
            <w:left w:val="none" w:sz="0" w:space="0" w:color="auto"/>
            <w:bottom w:val="none" w:sz="0" w:space="0" w:color="auto"/>
            <w:right w:val="none" w:sz="0" w:space="0" w:color="auto"/>
          </w:divBdr>
        </w:div>
      </w:divsChild>
    </w:div>
    <w:div w:id="63467878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20875500">
          <w:marLeft w:val="0"/>
          <w:marRight w:val="0"/>
          <w:marTop w:val="0"/>
          <w:marBottom w:val="0"/>
          <w:divBdr>
            <w:top w:val="single" w:sz="6" w:space="8" w:color="CCCCCC"/>
            <w:left w:val="single" w:sz="6" w:space="8" w:color="CCCCCC"/>
            <w:bottom w:val="single" w:sz="6" w:space="8" w:color="CCCCCC"/>
            <w:right w:val="single" w:sz="6" w:space="8" w:color="CCCCCC"/>
          </w:divBdr>
          <w:divsChild>
            <w:div w:id="1476723405">
              <w:marLeft w:val="0"/>
              <w:marRight w:val="0"/>
              <w:marTop w:val="0"/>
              <w:marBottom w:val="0"/>
              <w:divBdr>
                <w:top w:val="none" w:sz="0" w:space="0" w:color="auto"/>
                <w:left w:val="none" w:sz="0" w:space="0" w:color="auto"/>
                <w:bottom w:val="none" w:sz="0" w:space="0" w:color="auto"/>
                <w:right w:val="none" w:sz="0" w:space="0" w:color="auto"/>
              </w:divBdr>
            </w:div>
            <w:div w:id="19654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8341">
      <w:bodyDiv w:val="1"/>
      <w:marLeft w:val="0"/>
      <w:marRight w:val="0"/>
      <w:marTop w:val="0"/>
      <w:marBottom w:val="0"/>
      <w:divBdr>
        <w:top w:val="none" w:sz="0" w:space="0" w:color="auto"/>
        <w:left w:val="none" w:sz="0" w:space="0" w:color="auto"/>
        <w:bottom w:val="none" w:sz="0" w:space="0" w:color="auto"/>
        <w:right w:val="none" w:sz="0" w:space="0" w:color="auto"/>
      </w:divBdr>
      <w:divsChild>
        <w:div w:id="190800907">
          <w:marLeft w:val="547"/>
          <w:marRight w:val="0"/>
          <w:marTop w:val="67"/>
          <w:marBottom w:val="0"/>
          <w:divBdr>
            <w:top w:val="none" w:sz="0" w:space="0" w:color="auto"/>
            <w:left w:val="none" w:sz="0" w:space="0" w:color="auto"/>
            <w:bottom w:val="none" w:sz="0" w:space="0" w:color="auto"/>
            <w:right w:val="none" w:sz="0" w:space="0" w:color="auto"/>
          </w:divBdr>
        </w:div>
        <w:div w:id="286470488">
          <w:marLeft w:val="547"/>
          <w:marRight w:val="0"/>
          <w:marTop w:val="67"/>
          <w:marBottom w:val="0"/>
          <w:divBdr>
            <w:top w:val="none" w:sz="0" w:space="0" w:color="auto"/>
            <w:left w:val="none" w:sz="0" w:space="0" w:color="auto"/>
            <w:bottom w:val="none" w:sz="0" w:space="0" w:color="auto"/>
            <w:right w:val="none" w:sz="0" w:space="0" w:color="auto"/>
          </w:divBdr>
        </w:div>
        <w:div w:id="388773079">
          <w:marLeft w:val="547"/>
          <w:marRight w:val="0"/>
          <w:marTop w:val="67"/>
          <w:marBottom w:val="0"/>
          <w:divBdr>
            <w:top w:val="none" w:sz="0" w:space="0" w:color="auto"/>
            <w:left w:val="none" w:sz="0" w:space="0" w:color="auto"/>
            <w:bottom w:val="none" w:sz="0" w:space="0" w:color="auto"/>
            <w:right w:val="none" w:sz="0" w:space="0" w:color="auto"/>
          </w:divBdr>
        </w:div>
        <w:div w:id="488135685">
          <w:marLeft w:val="547"/>
          <w:marRight w:val="0"/>
          <w:marTop w:val="67"/>
          <w:marBottom w:val="0"/>
          <w:divBdr>
            <w:top w:val="none" w:sz="0" w:space="0" w:color="auto"/>
            <w:left w:val="none" w:sz="0" w:space="0" w:color="auto"/>
            <w:bottom w:val="none" w:sz="0" w:space="0" w:color="auto"/>
            <w:right w:val="none" w:sz="0" w:space="0" w:color="auto"/>
          </w:divBdr>
        </w:div>
        <w:div w:id="602225528">
          <w:marLeft w:val="547"/>
          <w:marRight w:val="0"/>
          <w:marTop w:val="67"/>
          <w:marBottom w:val="0"/>
          <w:divBdr>
            <w:top w:val="none" w:sz="0" w:space="0" w:color="auto"/>
            <w:left w:val="none" w:sz="0" w:space="0" w:color="auto"/>
            <w:bottom w:val="none" w:sz="0" w:space="0" w:color="auto"/>
            <w:right w:val="none" w:sz="0" w:space="0" w:color="auto"/>
          </w:divBdr>
        </w:div>
        <w:div w:id="1301035658">
          <w:marLeft w:val="547"/>
          <w:marRight w:val="0"/>
          <w:marTop w:val="67"/>
          <w:marBottom w:val="0"/>
          <w:divBdr>
            <w:top w:val="none" w:sz="0" w:space="0" w:color="auto"/>
            <w:left w:val="none" w:sz="0" w:space="0" w:color="auto"/>
            <w:bottom w:val="none" w:sz="0" w:space="0" w:color="auto"/>
            <w:right w:val="none" w:sz="0" w:space="0" w:color="auto"/>
          </w:divBdr>
        </w:div>
        <w:div w:id="1353729020">
          <w:marLeft w:val="547"/>
          <w:marRight w:val="0"/>
          <w:marTop w:val="67"/>
          <w:marBottom w:val="0"/>
          <w:divBdr>
            <w:top w:val="none" w:sz="0" w:space="0" w:color="auto"/>
            <w:left w:val="none" w:sz="0" w:space="0" w:color="auto"/>
            <w:bottom w:val="none" w:sz="0" w:space="0" w:color="auto"/>
            <w:right w:val="none" w:sz="0" w:space="0" w:color="auto"/>
          </w:divBdr>
        </w:div>
        <w:div w:id="1447504106">
          <w:marLeft w:val="547"/>
          <w:marRight w:val="0"/>
          <w:marTop w:val="67"/>
          <w:marBottom w:val="0"/>
          <w:divBdr>
            <w:top w:val="none" w:sz="0" w:space="0" w:color="auto"/>
            <w:left w:val="none" w:sz="0" w:space="0" w:color="auto"/>
            <w:bottom w:val="none" w:sz="0" w:space="0" w:color="auto"/>
            <w:right w:val="none" w:sz="0" w:space="0" w:color="auto"/>
          </w:divBdr>
        </w:div>
        <w:div w:id="1720208140">
          <w:marLeft w:val="547"/>
          <w:marRight w:val="0"/>
          <w:marTop w:val="67"/>
          <w:marBottom w:val="0"/>
          <w:divBdr>
            <w:top w:val="none" w:sz="0" w:space="0" w:color="auto"/>
            <w:left w:val="none" w:sz="0" w:space="0" w:color="auto"/>
            <w:bottom w:val="none" w:sz="0" w:space="0" w:color="auto"/>
            <w:right w:val="none" w:sz="0" w:space="0" w:color="auto"/>
          </w:divBdr>
        </w:div>
      </w:divsChild>
    </w:div>
    <w:div w:id="696077018">
      <w:bodyDiv w:val="1"/>
      <w:marLeft w:val="0"/>
      <w:marRight w:val="0"/>
      <w:marTop w:val="0"/>
      <w:marBottom w:val="0"/>
      <w:divBdr>
        <w:top w:val="none" w:sz="0" w:space="0" w:color="auto"/>
        <w:left w:val="none" w:sz="0" w:space="0" w:color="auto"/>
        <w:bottom w:val="none" w:sz="0" w:space="0" w:color="auto"/>
        <w:right w:val="none" w:sz="0" w:space="0" w:color="auto"/>
      </w:divBdr>
      <w:divsChild>
        <w:div w:id="751511332">
          <w:marLeft w:val="0"/>
          <w:marRight w:val="0"/>
          <w:marTop w:val="0"/>
          <w:marBottom w:val="0"/>
          <w:divBdr>
            <w:top w:val="single" w:sz="6" w:space="8" w:color="CCCCCC"/>
            <w:left w:val="single" w:sz="6" w:space="8" w:color="CCCCCC"/>
            <w:bottom w:val="single" w:sz="6" w:space="8" w:color="CCCCCC"/>
            <w:right w:val="single" w:sz="6" w:space="8" w:color="CCCCCC"/>
          </w:divBdr>
          <w:divsChild>
            <w:div w:id="4351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7496">
      <w:bodyDiv w:val="1"/>
      <w:marLeft w:val="0"/>
      <w:marRight w:val="0"/>
      <w:marTop w:val="0"/>
      <w:marBottom w:val="0"/>
      <w:divBdr>
        <w:top w:val="none" w:sz="0" w:space="0" w:color="auto"/>
        <w:left w:val="none" w:sz="0" w:space="0" w:color="auto"/>
        <w:bottom w:val="none" w:sz="0" w:space="0" w:color="auto"/>
        <w:right w:val="none" w:sz="0" w:space="0" w:color="auto"/>
      </w:divBdr>
    </w:div>
    <w:div w:id="741609619">
      <w:bodyDiv w:val="1"/>
      <w:marLeft w:val="0"/>
      <w:marRight w:val="0"/>
      <w:marTop w:val="0"/>
      <w:marBottom w:val="0"/>
      <w:divBdr>
        <w:top w:val="none" w:sz="0" w:space="0" w:color="auto"/>
        <w:left w:val="none" w:sz="0" w:space="0" w:color="auto"/>
        <w:bottom w:val="none" w:sz="0" w:space="0" w:color="auto"/>
        <w:right w:val="none" w:sz="0" w:space="0" w:color="auto"/>
      </w:divBdr>
      <w:divsChild>
        <w:div w:id="267080739">
          <w:marLeft w:val="1094"/>
          <w:marRight w:val="0"/>
          <w:marTop w:val="77"/>
          <w:marBottom w:val="0"/>
          <w:divBdr>
            <w:top w:val="none" w:sz="0" w:space="0" w:color="auto"/>
            <w:left w:val="none" w:sz="0" w:space="0" w:color="auto"/>
            <w:bottom w:val="none" w:sz="0" w:space="0" w:color="auto"/>
            <w:right w:val="none" w:sz="0" w:space="0" w:color="auto"/>
          </w:divBdr>
        </w:div>
        <w:div w:id="730926297">
          <w:marLeft w:val="1094"/>
          <w:marRight w:val="0"/>
          <w:marTop w:val="77"/>
          <w:marBottom w:val="0"/>
          <w:divBdr>
            <w:top w:val="none" w:sz="0" w:space="0" w:color="auto"/>
            <w:left w:val="none" w:sz="0" w:space="0" w:color="auto"/>
            <w:bottom w:val="none" w:sz="0" w:space="0" w:color="auto"/>
            <w:right w:val="none" w:sz="0" w:space="0" w:color="auto"/>
          </w:divBdr>
        </w:div>
        <w:div w:id="1212383185">
          <w:marLeft w:val="1094"/>
          <w:marRight w:val="0"/>
          <w:marTop w:val="77"/>
          <w:marBottom w:val="0"/>
          <w:divBdr>
            <w:top w:val="none" w:sz="0" w:space="0" w:color="auto"/>
            <w:left w:val="none" w:sz="0" w:space="0" w:color="auto"/>
            <w:bottom w:val="none" w:sz="0" w:space="0" w:color="auto"/>
            <w:right w:val="none" w:sz="0" w:space="0" w:color="auto"/>
          </w:divBdr>
        </w:div>
        <w:div w:id="1251087349">
          <w:marLeft w:val="1094"/>
          <w:marRight w:val="0"/>
          <w:marTop w:val="77"/>
          <w:marBottom w:val="0"/>
          <w:divBdr>
            <w:top w:val="none" w:sz="0" w:space="0" w:color="auto"/>
            <w:left w:val="none" w:sz="0" w:space="0" w:color="auto"/>
            <w:bottom w:val="none" w:sz="0" w:space="0" w:color="auto"/>
            <w:right w:val="none" w:sz="0" w:space="0" w:color="auto"/>
          </w:divBdr>
        </w:div>
        <w:div w:id="1344085087">
          <w:marLeft w:val="1094"/>
          <w:marRight w:val="0"/>
          <w:marTop w:val="77"/>
          <w:marBottom w:val="0"/>
          <w:divBdr>
            <w:top w:val="none" w:sz="0" w:space="0" w:color="auto"/>
            <w:left w:val="none" w:sz="0" w:space="0" w:color="auto"/>
            <w:bottom w:val="none" w:sz="0" w:space="0" w:color="auto"/>
            <w:right w:val="none" w:sz="0" w:space="0" w:color="auto"/>
          </w:divBdr>
        </w:div>
        <w:div w:id="1468204343">
          <w:marLeft w:val="1094"/>
          <w:marRight w:val="0"/>
          <w:marTop w:val="77"/>
          <w:marBottom w:val="0"/>
          <w:divBdr>
            <w:top w:val="none" w:sz="0" w:space="0" w:color="auto"/>
            <w:left w:val="none" w:sz="0" w:space="0" w:color="auto"/>
            <w:bottom w:val="none" w:sz="0" w:space="0" w:color="auto"/>
            <w:right w:val="none" w:sz="0" w:space="0" w:color="auto"/>
          </w:divBdr>
        </w:div>
        <w:div w:id="1979187357">
          <w:marLeft w:val="1094"/>
          <w:marRight w:val="0"/>
          <w:marTop w:val="77"/>
          <w:marBottom w:val="0"/>
          <w:divBdr>
            <w:top w:val="none" w:sz="0" w:space="0" w:color="auto"/>
            <w:left w:val="none" w:sz="0" w:space="0" w:color="auto"/>
            <w:bottom w:val="none" w:sz="0" w:space="0" w:color="auto"/>
            <w:right w:val="none" w:sz="0" w:space="0" w:color="auto"/>
          </w:divBdr>
        </w:div>
        <w:div w:id="2010523424">
          <w:marLeft w:val="1094"/>
          <w:marRight w:val="0"/>
          <w:marTop w:val="77"/>
          <w:marBottom w:val="0"/>
          <w:divBdr>
            <w:top w:val="none" w:sz="0" w:space="0" w:color="auto"/>
            <w:left w:val="none" w:sz="0" w:space="0" w:color="auto"/>
            <w:bottom w:val="none" w:sz="0" w:space="0" w:color="auto"/>
            <w:right w:val="none" w:sz="0" w:space="0" w:color="auto"/>
          </w:divBdr>
        </w:div>
        <w:div w:id="2130124652">
          <w:marLeft w:val="1094"/>
          <w:marRight w:val="0"/>
          <w:marTop w:val="77"/>
          <w:marBottom w:val="0"/>
          <w:divBdr>
            <w:top w:val="none" w:sz="0" w:space="0" w:color="auto"/>
            <w:left w:val="none" w:sz="0" w:space="0" w:color="auto"/>
            <w:bottom w:val="none" w:sz="0" w:space="0" w:color="auto"/>
            <w:right w:val="none" w:sz="0" w:space="0" w:color="auto"/>
          </w:divBdr>
        </w:div>
      </w:divsChild>
    </w:div>
    <w:div w:id="748305328">
      <w:bodyDiv w:val="1"/>
      <w:marLeft w:val="0"/>
      <w:marRight w:val="0"/>
      <w:marTop w:val="0"/>
      <w:marBottom w:val="0"/>
      <w:divBdr>
        <w:top w:val="none" w:sz="0" w:space="0" w:color="auto"/>
        <w:left w:val="none" w:sz="0" w:space="0" w:color="auto"/>
        <w:bottom w:val="none" w:sz="0" w:space="0" w:color="auto"/>
        <w:right w:val="none" w:sz="0" w:space="0" w:color="auto"/>
      </w:divBdr>
      <w:divsChild>
        <w:div w:id="1487866114">
          <w:marLeft w:val="547"/>
          <w:marRight w:val="0"/>
          <w:marTop w:val="67"/>
          <w:marBottom w:val="0"/>
          <w:divBdr>
            <w:top w:val="none" w:sz="0" w:space="0" w:color="auto"/>
            <w:left w:val="none" w:sz="0" w:space="0" w:color="auto"/>
            <w:bottom w:val="none" w:sz="0" w:space="0" w:color="auto"/>
            <w:right w:val="none" w:sz="0" w:space="0" w:color="auto"/>
          </w:divBdr>
        </w:div>
      </w:divsChild>
    </w:div>
    <w:div w:id="759520631">
      <w:bodyDiv w:val="1"/>
      <w:marLeft w:val="0"/>
      <w:marRight w:val="0"/>
      <w:marTop w:val="0"/>
      <w:marBottom w:val="0"/>
      <w:divBdr>
        <w:top w:val="none" w:sz="0" w:space="0" w:color="auto"/>
        <w:left w:val="none" w:sz="0" w:space="0" w:color="auto"/>
        <w:bottom w:val="none" w:sz="0" w:space="0" w:color="auto"/>
        <w:right w:val="none" w:sz="0" w:space="0" w:color="auto"/>
      </w:divBdr>
      <w:divsChild>
        <w:div w:id="472987529">
          <w:marLeft w:val="547"/>
          <w:marRight w:val="0"/>
          <w:marTop w:val="77"/>
          <w:marBottom w:val="0"/>
          <w:divBdr>
            <w:top w:val="none" w:sz="0" w:space="0" w:color="auto"/>
            <w:left w:val="none" w:sz="0" w:space="0" w:color="auto"/>
            <w:bottom w:val="none" w:sz="0" w:space="0" w:color="auto"/>
            <w:right w:val="none" w:sz="0" w:space="0" w:color="auto"/>
          </w:divBdr>
        </w:div>
        <w:div w:id="769541758">
          <w:marLeft w:val="1267"/>
          <w:marRight w:val="0"/>
          <w:marTop w:val="77"/>
          <w:marBottom w:val="0"/>
          <w:divBdr>
            <w:top w:val="none" w:sz="0" w:space="0" w:color="auto"/>
            <w:left w:val="none" w:sz="0" w:space="0" w:color="auto"/>
            <w:bottom w:val="none" w:sz="0" w:space="0" w:color="auto"/>
            <w:right w:val="none" w:sz="0" w:space="0" w:color="auto"/>
          </w:divBdr>
        </w:div>
        <w:div w:id="1256128847">
          <w:marLeft w:val="547"/>
          <w:marRight w:val="0"/>
          <w:marTop w:val="77"/>
          <w:marBottom w:val="0"/>
          <w:divBdr>
            <w:top w:val="none" w:sz="0" w:space="0" w:color="auto"/>
            <w:left w:val="none" w:sz="0" w:space="0" w:color="auto"/>
            <w:bottom w:val="none" w:sz="0" w:space="0" w:color="auto"/>
            <w:right w:val="none" w:sz="0" w:space="0" w:color="auto"/>
          </w:divBdr>
        </w:div>
        <w:div w:id="1741249516">
          <w:marLeft w:val="1267"/>
          <w:marRight w:val="0"/>
          <w:marTop w:val="77"/>
          <w:marBottom w:val="0"/>
          <w:divBdr>
            <w:top w:val="none" w:sz="0" w:space="0" w:color="auto"/>
            <w:left w:val="none" w:sz="0" w:space="0" w:color="auto"/>
            <w:bottom w:val="none" w:sz="0" w:space="0" w:color="auto"/>
            <w:right w:val="none" w:sz="0" w:space="0" w:color="auto"/>
          </w:divBdr>
        </w:div>
      </w:divsChild>
    </w:div>
    <w:div w:id="780302343">
      <w:bodyDiv w:val="1"/>
      <w:marLeft w:val="0"/>
      <w:marRight w:val="0"/>
      <w:marTop w:val="0"/>
      <w:marBottom w:val="0"/>
      <w:divBdr>
        <w:top w:val="none" w:sz="0" w:space="0" w:color="auto"/>
        <w:left w:val="none" w:sz="0" w:space="0" w:color="auto"/>
        <w:bottom w:val="none" w:sz="0" w:space="0" w:color="auto"/>
        <w:right w:val="none" w:sz="0" w:space="0" w:color="auto"/>
      </w:divBdr>
      <w:divsChild>
        <w:div w:id="12610792">
          <w:marLeft w:val="1094"/>
          <w:marRight w:val="0"/>
          <w:marTop w:val="96"/>
          <w:marBottom w:val="0"/>
          <w:divBdr>
            <w:top w:val="none" w:sz="0" w:space="0" w:color="auto"/>
            <w:left w:val="none" w:sz="0" w:space="0" w:color="auto"/>
            <w:bottom w:val="none" w:sz="0" w:space="0" w:color="auto"/>
            <w:right w:val="none" w:sz="0" w:space="0" w:color="auto"/>
          </w:divBdr>
        </w:div>
        <w:div w:id="1699357308">
          <w:marLeft w:val="1094"/>
          <w:marRight w:val="0"/>
          <w:marTop w:val="96"/>
          <w:marBottom w:val="0"/>
          <w:divBdr>
            <w:top w:val="none" w:sz="0" w:space="0" w:color="auto"/>
            <w:left w:val="none" w:sz="0" w:space="0" w:color="auto"/>
            <w:bottom w:val="none" w:sz="0" w:space="0" w:color="auto"/>
            <w:right w:val="none" w:sz="0" w:space="0" w:color="auto"/>
          </w:divBdr>
        </w:div>
        <w:div w:id="1949660581">
          <w:marLeft w:val="1094"/>
          <w:marRight w:val="0"/>
          <w:marTop w:val="96"/>
          <w:marBottom w:val="0"/>
          <w:divBdr>
            <w:top w:val="none" w:sz="0" w:space="0" w:color="auto"/>
            <w:left w:val="none" w:sz="0" w:space="0" w:color="auto"/>
            <w:bottom w:val="none" w:sz="0" w:space="0" w:color="auto"/>
            <w:right w:val="none" w:sz="0" w:space="0" w:color="auto"/>
          </w:divBdr>
        </w:div>
      </w:divsChild>
    </w:div>
    <w:div w:id="784009273">
      <w:bodyDiv w:val="1"/>
      <w:marLeft w:val="0"/>
      <w:marRight w:val="0"/>
      <w:marTop w:val="0"/>
      <w:marBottom w:val="0"/>
      <w:divBdr>
        <w:top w:val="none" w:sz="0" w:space="0" w:color="auto"/>
        <w:left w:val="none" w:sz="0" w:space="0" w:color="auto"/>
        <w:bottom w:val="none" w:sz="0" w:space="0" w:color="auto"/>
        <w:right w:val="none" w:sz="0" w:space="0" w:color="auto"/>
      </w:divBdr>
    </w:div>
    <w:div w:id="791099902">
      <w:bodyDiv w:val="1"/>
      <w:marLeft w:val="0"/>
      <w:marRight w:val="0"/>
      <w:marTop w:val="0"/>
      <w:marBottom w:val="0"/>
      <w:divBdr>
        <w:top w:val="none" w:sz="0" w:space="0" w:color="auto"/>
        <w:left w:val="none" w:sz="0" w:space="0" w:color="auto"/>
        <w:bottom w:val="none" w:sz="0" w:space="0" w:color="auto"/>
        <w:right w:val="none" w:sz="0" w:space="0" w:color="auto"/>
      </w:divBdr>
      <w:divsChild>
        <w:div w:id="700283786">
          <w:marLeft w:val="0"/>
          <w:marRight w:val="0"/>
          <w:marTop w:val="58"/>
          <w:marBottom w:val="0"/>
          <w:divBdr>
            <w:top w:val="none" w:sz="0" w:space="0" w:color="auto"/>
            <w:left w:val="none" w:sz="0" w:space="0" w:color="auto"/>
            <w:bottom w:val="none" w:sz="0" w:space="0" w:color="auto"/>
            <w:right w:val="none" w:sz="0" w:space="0" w:color="auto"/>
          </w:divBdr>
        </w:div>
        <w:div w:id="1816754336">
          <w:marLeft w:val="0"/>
          <w:marRight w:val="0"/>
          <w:marTop w:val="58"/>
          <w:marBottom w:val="0"/>
          <w:divBdr>
            <w:top w:val="none" w:sz="0" w:space="0" w:color="auto"/>
            <w:left w:val="none" w:sz="0" w:space="0" w:color="auto"/>
            <w:bottom w:val="none" w:sz="0" w:space="0" w:color="auto"/>
            <w:right w:val="none" w:sz="0" w:space="0" w:color="auto"/>
          </w:divBdr>
        </w:div>
      </w:divsChild>
    </w:div>
    <w:div w:id="796684271">
      <w:bodyDiv w:val="1"/>
      <w:marLeft w:val="0"/>
      <w:marRight w:val="0"/>
      <w:marTop w:val="0"/>
      <w:marBottom w:val="0"/>
      <w:divBdr>
        <w:top w:val="none" w:sz="0" w:space="0" w:color="auto"/>
        <w:left w:val="none" w:sz="0" w:space="0" w:color="auto"/>
        <w:bottom w:val="none" w:sz="0" w:space="0" w:color="auto"/>
        <w:right w:val="none" w:sz="0" w:space="0" w:color="auto"/>
      </w:divBdr>
      <w:divsChild>
        <w:div w:id="915210378">
          <w:marLeft w:val="274"/>
          <w:marRight w:val="0"/>
          <w:marTop w:val="0"/>
          <w:marBottom w:val="0"/>
          <w:divBdr>
            <w:top w:val="none" w:sz="0" w:space="0" w:color="auto"/>
            <w:left w:val="none" w:sz="0" w:space="0" w:color="auto"/>
            <w:bottom w:val="none" w:sz="0" w:space="0" w:color="auto"/>
            <w:right w:val="none" w:sz="0" w:space="0" w:color="auto"/>
          </w:divBdr>
        </w:div>
        <w:div w:id="1273707577">
          <w:marLeft w:val="274"/>
          <w:marRight w:val="0"/>
          <w:marTop w:val="0"/>
          <w:marBottom w:val="0"/>
          <w:divBdr>
            <w:top w:val="none" w:sz="0" w:space="0" w:color="auto"/>
            <w:left w:val="none" w:sz="0" w:space="0" w:color="auto"/>
            <w:bottom w:val="none" w:sz="0" w:space="0" w:color="auto"/>
            <w:right w:val="none" w:sz="0" w:space="0" w:color="auto"/>
          </w:divBdr>
        </w:div>
        <w:div w:id="1605646756">
          <w:marLeft w:val="274"/>
          <w:marRight w:val="0"/>
          <w:marTop w:val="0"/>
          <w:marBottom w:val="0"/>
          <w:divBdr>
            <w:top w:val="none" w:sz="0" w:space="0" w:color="auto"/>
            <w:left w:val="none" w:sz="0" w:space="0" w:color="auto"/>
            <w:bottom w:val="none" w:sz="0" w:space="0" w:color="auto"/>
            <w:right w:val="none" w:sz="0" w:space="0" w:color="auto"/>
          </w:divBdr>
        </w:div>
        <w:div w:id="1928878695">
          <w:marLeft w:val="274"/>
          <w:marRight w:val="0"/>
          <w:marTop w:val="0"/>
          <w:marBottom w:val="0"/>
          <w:divBdr>
            <w:top w:val="none" w:sz="0" w:space="0" w:color="auto"/>
            <w:left w:val="none" w:sz="0" w:space="0" w:color="auto"/>
            <w:bottom w:val="none" w:sz="0" w:space="0" w:color="auto"/>
            <w:right w:val="none" w:sz="0" w:space="0" w:color="auto"/>
          </w:divBdr>
        </w:div>
      </w:divsChild>
    </w:div>
    <w:div w:id="815297502">
      <w:bodyDiv w:val="1"/>
      <w:marLeft w:val="0"/>
      <w:marRight w:val="0"/>
      <w:marTop w:val="0"/>
      <w:marBottom w:val="0"/>
      <w:divBdr>
        <w:top w:val="none" w:sz="0" w:space="0" w:color="auto"/>
        <w:left w:val="none" w:sz="0" w:space="0" w:color="auto"/>
        <w:bottom w:val="none" w:sz="0" w:space="0" w:color="auto"/>
        <w:right w:val="none" w:sz="0" w:space="0" w:color="auto"/>
      </w:divBdr>
    </w:div>
    <w:div w:id="819270915">
      <w:bodyDiv w:val="1"/>
      <w:marLeft w:val="0"/>
      <w:marRight w:val="0"/>
      <w:marTop w:val="0"/>
      <w:marBottom w:val="0"/>
      <w:divBdr>
        <w:top w:val="none" w:sz="0" w:space="0" w:color="auto"/>
        <w:left w:val="none" w:sz="0" w:space="0" w:color="auto"/>
        <w:bottom w:val="none" w:sz="0" w:space="0" w:color="auto"/>
        <w:right w:val="none" w:sz="0" w:space="0" w:color="auto"/>
      </w:divBdr>
      <w:divsChild>
        <w:div w:id="351690236">
          <w:marLeft w:val="547"/>
          <w:marRight w:val="0"/>
          <w:marTop w:val="67"/>
          <w:marBottom w:val="0"/>
          <w:divBdr>
            <w:top w:val="none" w:sz="0" w:space="0" w:color="auto"/>
            <w:left w:val="none" w:sz="0" w:space="0" w:color="auto"/>
            <w:bottom w:val="none" w:sz="0" w:space="0" w:color="auto"/>
            <w:right w:val="none" w:sz="0" w:space="0" w:color="auto"/>
          </w:divBdr>
        </w:div>
        <w:div w:id="1555582972">
          <w:marLeft w:val="547"/>
          <w:marRight w:val="0"/>
          <w:marTop w:val="67"/>
          <w:marBottom w:val="0"/>
          <w:divBdr>
            <w:top w:val="none" w:sz="0" w:space="0" w:color="auto"/>
            <w:left w:val="none" w:sz="0" w:space="0" w:color="auto"/>
            <w:bottom w:val="none" w:sz="0" w:space="0" w:color="auto"/>
            <w:right w:val="none" w:sz="0" w:space="0" w:color="auto"/>
          </w:divBdr>
        </w:div>
        <w:div w:id="2028748699">
          <w:marLeft w:val="547"/>
          <w:marRight w:val="0"/>
          <w:marTop w:val="67"/>
          <w:marBottom w:val="0"/>
          <w:divBdr>
            <w:top w:val="none" w:sz="0" w:space="0" w:color="auto"/>
            <w:left w:val="none" w:sz="0" w:space="0" w:color="auto"/>
            <w:bottom w:val="none" w:sz="0" w:space="0" w:color="auto"/>
            <w:right w:val="none" w:sz="0" w:space="0" w:color="auto"/>
          </w:divBdr>
        </w:div>
        <w:div w:id="2030598436">
          <w:marLeft w:val="547"/>
          <w:marRight w:val="0"/>
          <w:marTop w:val="67"/>
          <w:marBottom w:val="0"/>
          <w:divBdr>
            <w:top w:val="none" w:sz="0" w:space="0" w:color="auto"/>
            <w:left w:val="none" w:sz="0" w:space="0" w:color="auto"/>
            <w:bottom w:val="none" w:sz="0" w:space="0" w:color="auto"/>
            <w:right w:val="none" w:sz="0" w:space="0" w:color="auto"/>
          </w:divBdr>
        </w:div>
        <w:div w:id="2113085374">
          <w:marLeft w:val="547"/>
          <w:marRight w:val="0"/>
          <w:marTop w:val="67"/>
          <w:marBottom w:val="0"/>
          <w:divBdr>
            <w:top w:val="none" w:sz="0" w:space="0" w:color="auto"/>
            <w:left w:val="none" w:sz="0" w:space="0" w:color="auto"/>
            <w:bottom w:val="none" w:sz="0" w:space="0" w:color="auto"/>
            <w:right w:val="none" w:sz="0" w:space="0" w:color="auto"/>
          </w:divBdr>
        </w:div>
      </w:divsChild>
    </w:div>
    <w:div w:id="822351337">
      <w:bodyDiv w:val="1"/>
      <w:marLeft w:val="0"/>
      <w:marRight w:val="0"/>
      <w:marTop w:val="0"/>
      <w:marBottom w:val="0"/>
      <w:divBdr>
        <w:top w:val="none" w:sz="0" w:space="0" w:color="auto"/>
        <w:left w:val="none" w:sz="0" w:space="0" w:color="auto"/>
        <w:bottom w:val="none" w:sz="0" w:space="0" w:color="auto"/>
        <w:right w:val="none" w:sz="0" w:space="0" w:color="auto"/>
      </w:divBdr>
      <w:divsChild>
        <w:div w:id="406194445">
          <w:marLeft w:val="547"/>
          <w:marRight w:val="0"/>
          <w:marTop w:val="58"/>
          <w:marBottom w:val="0"/>
          <w:divBdr>
            <w:top w:val="none" w:sz="0" w:space="0" w:color="auto"/>
            <w:left w:val="none" w:sz="0" w:space="0" w:color="auto"/>
            <w:bottom w:val="none" w:sz="0" w:space="0" w:color="auto"/>
            <w:right w:val="none" w:sz="0" w:space="0" w:color="auto"/>
          </w:divBdr>
        </w:div>
        <w:div w:id="2131197115">
          <w:marLeft w:val="547"/>
          <w:marRight w:val="0"/>
          <w:marTop w:val="58"/>
          <w:marBottom w:val="0"/>
          <w:divBdr>
            <w:top w:val="none" w:sz="0" w:space="0" w:color="auto"/>
            <w:left w:val="none" w:sz="0" w:space="0" w:color="auto"/>
            <w:bottom w:val="none" w:sz="0" w:space="0" w:color="auto"/>
            <w:right w:val="none" w:sz="0" w:space="0" w:color="auto"/>
          </w:divBdr>
        </w:div>
      </w:divsChild>
    </w:div>
    <w:div w:id="8598602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92858716">
          <w:marLeft w:val="0"/>
          <w:marRight w:val="0"/>
          <w:marTop w:val="0"/>
          <w:marBottom w:val="0"/>
          <w:divBdr>
            <w:top w:val="single" w:sz="6" w:space="8" w:color="CCCCCC"/>
            <w:left w:val="single" w:sz="6" w:space="8" w:color="CCCCCC"/>
            <w:bottom w:val="single" w:sz="6" w:space="8" w:color="CCCCCC"/>
            <w:right w:val="single" w:sz="6" w:space="8" w:color="CCCCCC"/>
          </w:divBdr>
          <w:divsChild>
            <w:div w:id="834615331">
              <w:marLeft w:val="720"/>
              <w:marRight w:val="0"/>
              <w:marTop w:val="0"/>
              <w:marBottom w:val="0"/>
              <w:divBdr>
                <w:top w:val="none" w:sz="0" w:space="0" w:color="auto"/>
                <w:left w:val="none" w:sz="0" w:space="0" w:color="auto"/>
                <w:bottom w:val="none" w:sz="0" w:space="0" w:color="auto"/>
                <w:right w:val="none" w:sz="0" w:space="0" w:color="auto"/>
              </w:divBdr>
            </w:div>
            <w:div w:id="1161851050">
              <w:marLeft w:val="720"/>
              <w:marRight w:val="0"/>
              <w:marTop w:val="0"/>
              <w:marBottom w:val="0"/>
              <w:divBdr>
                <w:top w:val="none" w:sz="0" w:space="0" w:color="auto"/>
                <w:left w:val="none" w:sz="0" w:space="0" w:color="auto"/>
                <w:bottom w:val="none" w:sz="0" w:space="0" w:color="auto"/>
                <w:right w:val="none" w:sz="0" w:space="0" w:color="auto"/>
              </w:divBdr>
            </w:div>
            <w:div w:id="1221818292">
              <w:marLeft w:val="720"/>
              <w:marRight w:val="0"/>
              <w:marTop w:val="0"/>
              <w:marBottom w:val="0"/>
              <w:divBdr>
                <w:top w:val="none" w:sz="0" w:space="0" w:color="auto"/>
                <w:left w:val="none" w:sz="0" w:space="0" w:color="auto"/>
                <w:bottom w:val="none" w:sz="0" w:space="0" w:color="auto"/>
                <w:right w:val="none" w:sz="0" w:space="0" w:color="auto"/>
              </w:divBdr>
            </w:div>
            <w:div w:id="1686788829">
              <w:marLeft w:val="720"/>
              <w:marRight w:val="0"/>
              <w:marTop w:val="0"/>
              <w:marBottom w:val="0"/>
              <w:divBdr>
                <w:top w:val="none" w:sz="0" w:space="0" w:color="auto"/>
                <w:left w:val="none" w:sz="0" w:space="0" w:color="auto"/>
                <w:bottom w:val="none" w:sz="0" w:space="0" w:color="auto"/>
                <w:right w:val="none" w:sz="0" w:space="0" w:color="auto"/>
              </w:divBdr>
            </w:div>
            <w:div w:id="1793862340">
              <w:marLeft w:val="720"/>
              <w:marRight w:val="0"/>
              <w:marTop w:val="0"/>
              <w:marBottom w:val="0"/>
              <w:divBdr>
                <w:top w:val="none" w:sz="0" w:space="0" w:color="auto"/>
                <w:left w:val="none" w:sz="0" w:space="0" w:color="auto"/>
                <w:bottom w:val="none" w:sz="0" w:space="0" w:color="auto"/>
                <w:right w:val="none" w:sz="0" w:space="0" w:color="auto"/>
              </w:divBdr>
            </w:div>
            <w:div w:id="1872915623">
              <w:marLeft w:val="720"/>
              <w:marRight w:val="0"/>
              <w:marTop w:val="0"/>
              <w:marBottom w:val="0"/>
              <w:divBdr>
                <w:top w:val="none" w:sz="0" w:space="0" w:color="auto"/>
                <w:left w:val="none" w:sz="0" w:space="0" w:color="auto"/>
                <w:bottom w:val="none" w:sz="0" w:space="0" w:color="auto"/>
                <w:right w:val="none" w:sz="0" w:space="0" w:color="auto"/>
              </w:divBdr>
            </w:div>
            <w:div w:id="198076496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67185511">
      <w:bodyDiv w:val="1"/>
      <w:marLeft w:val="0"/>
      <w:marRight w:val="0"/>
      <w:marTop w:val="0"/>
      <w:marBottom w:val="0"/>
      <w:divBdr>
        <w:top w:val="none" w:sz="0" w:space="0" w:color="auto"/>
        <w:left w:val="none" w:sz="0" w:space="0" w:color="auto"/>
        <w:bottom w:val="none" w:sz="0" w:space="0" w:color="auto"/>
        <w:right w:val="none" w:sz="0" w:space="0" w:color="auto"/>
      </w:divBdr>
    </w:div>
    <w:div w:id="871575150">
      <w:bodyDiv w:val="1"/>
      <w:marLeft w:val="0"/>
      <w:marRight w:val="0"/>
      <w:marTop w:val="0"/>
      <w:marBottom w:val="0"/>
      <w:divBdr>
        <w:top w:val="none" w:sz="0" w:space="0" w:color="auto"/>
        <w:left w:val="none" w:sz="0" w:space="0" w:color="auto"/>
        <w:bottom w:val="none" w:sz="0" w:space="0" w:color="auto"/>
        <w:right w:val="none" w:sz="0" w:space="0" w:color="auto"/>
      </w:divBdr>
    </w:div>
    <w:div w:id="884684530">
      <w:bodyDiv w:val="1"/>
      <w:marLeft w:val="0"/>
      <w:marRight w:val="0"/>
      <w:marTop w:val="0"/>
      <w:marBottom w:val="0"/>
      <w:divBdr>
        <w:top w:val="none" w:sz="0" w:space="0" w:color="auto"/>
        <w:left w:val="none" w:sz="0" w:space="0" w:color="auto"/>
        <w:bottom w:val="none" w:sz="0" w:space="0" w:color="auto"/>
        <w:right w:val="none" w:sz="0" w:space="0" w:color="auto"/>
      </w:divBdr>
      <w:divsChild>
        <w:div w:id="111897723">
          <w:marLeft w:val="547"/>
          <w:marRight w:val="0"/>
          <w:marTop w:val="48"/>
          <w:marBottom w:val="0"/>
          <w:divBdr>
            <w:top w:val="none" w:sz="0" w:space="0" w:color="auto"/>
            <w:left w:val="none" w:sz="0" w:space="0" w:color="auto"/>
            <w:bottom w:val="none" w:sz="0" w:space="0" w:color="auto"/>
            <w:right w:val="none" w:sz="0" w:space="0" w:color="auto"/>
          </w:divBdr>
        </w:div>
        <w:div w:id="515269639">
          <w:marLeft w:val="547"/>
          <w:marRight w:val="0"/>
          <w:marTop w:val="48"/>
          <w:marBottom w:val="0"/>
          <w:divBdr>
            <w:top w:val="none" w:sz="0" w:space="0" w:color="auto"/>
            <w:left w:val="none" w:sz="0" w:space="0" w:color="auto"/>
            <w:bottom w:val="none" w:sz="0" w:space="0" w:color="auto"/>
            <w:right w:val="none" w:sz="0" w:space="0" w:color="auto"/>
          </w:divBdr>
        </w:div>
        <w:div w:id="761216586">
          <w:marLeft w:val="547"/>
          <w:marRight w:val="0"/>
          <w:marTop w:val="48"/>
          <w:marBottom w:val="0"/>
          <w:divBdr>
            <w:top w:val="none" w:sz="0" w:space="0" w:color="auto"/>
            <w:left w:val="none" w:sz="0" w:space="0" w:color="auto"/>
            <w:bottom w:val="none" w:sz="0" w:space="0" w:color="auto"/>
            <w:right w:val="none" w:sz="0" w:space="0" w:color="auto"/>
          </w:divBdr>
        </w:div>
        <w:div w:id="894855373">
          <w:marLeft w:val="547"/>
          <w:marRight w:val="0"/>
          <w:marTop w:val="48"/>
          <w:marBottom w:val="0"/>
          <w:divBdr>
            <w:top w:val="none" w:sz="0" w:space="0" w:color="auto"/>
            <w:left w:val="none" w:sz="0" w:space="0" w:color="auto"/>
            <w:bottom w:val="none" w:sz="0" w:space="0" w:color="auto"/>
            <w:right w:val="none" w:sz="0" w:space="0" w:color="auto"/>
          </w:divBdr>
        </w:div>
        <w:div w:id="1181045667">
          <w:marLeft w:val="547"/>
          <w:marRight w:val="0"/>
          <w:marTop w:val="48"/>
          <w:marBottom w:val="0"/>
          <w:divBdr>
            <w:top w:val="none" w:sz="0" w:space="0" w:color="auto"/>
            <w:left w:val="none" w:sz="0" w:space="0" w:color="auto"/>
            <w:bottom w:val="none" w:sz="0" w:space="0" w:color="auto"/>
            <w:right w:val="none" w:sz="0" w:space="0" w:color="auto"/>
          </w:divBdr>
        </w:div>
        <w:div w:id="1195191917">
          <w:marLeft w:val="547"/>
          <w:marRight w:val="0"/>
          <w:marTop w:val="48"/>
          <w:marBottom w:val="0"/>
          <w:divBdr>
            <w:top w:val="none" w:sz="0" w:space="0" w:color="auto"/>
            <w:left w:val="none" w:sz="0" w:space="0" w:color="auto"/>
            <w:bottom w:val="none" w:sz="0" w:space="0" w:color="auto"/>
            <w:right w:val="none" w:sz="0" w:space="0" w:color="auto"/>
          </w:divBdr>
        </w:div>
      </w:divsChild>
    </w:div>
    <w:div w:id="899513083">
      <w:bodyDiv w:val="1"/>
      <w:marLeft w:val="0"/>
      <w:marRight w:val="0"/>
      <w:marTop w:val="0"/>
      <w:marBottom w:val="0"/>
      <w:divBdr>
        <w:top w:val="none" w:sz="0" w:space="0" w:color="auto"/>
        <w:left w:val="none" w:sz="0" w:space="0" w:color="auto"/>
        <w:bottom w:val="none" w:sz="0" w:space="0" w:color="auto"/>
        <w:right w:val="none" w:sz="0" w:space="0" w:color="auto"/>
      </w:divBdr>
      <w:divsChild>
        <w:div w:id="327680666">
          <w:marLeft w:val="446"/>
          <w:marRight w:val="0"/>
          <w:marTop w:val="0"/>
          <w:marBottom w:val="0"/>
          <w:divBdr>
            <w:top w:val="none" w:sz="0" w:space="0" w:color="auto"/>
            <w:left w:val="none" w:sz="0" w:space="0" w:color="auto"/>
            <w:bottom w:val="none" w:sz="0" w:space="0" w:color="auto"/>
            <w:right w:val="none" w:sz="0" w:space="0" w:color="auto"/>
          </w:divBdr>
        </w:div>
        <w:div w:id="713963595">
          <w:marLeft w:val="446"/>
          <w:marRight w:val="0"/>
          <w:marTop w:val="0"/>
          <w:marBottom w:val="0"/>
          <w:divBdr>
            <w:top w:val="none" w:sz="0" w:space="0" w:color="auto"/>
            <w:left w:val="none" w:sz="0" w:space="0" w:color="auto"/>
            <w:bottom w:val="none" w:sz="0" w:space="0" w:color="auto"/>
            <w:right w:val="none" w:sz="0" w:space="0" w:color="auto"/>
          </w:divBdr>
        </w:div>
        <w:div w:id="1515536363">
          <w:marLeft w:val="446"/>
          <w:marRight w:val="0"/>
          <w:marTop w:val="0"/>
          <w:marBottom w:val="0"/>
          <w:divBdr>
            <w:top w:val="none" w:sz="0" w:space="0" w:color="auto"/>
            <w:left w:val="none" w:sz="0" w:space="0" w:color="auto"/>
            <w:bottom w:val="none" w:sz="0" w:space="0" w:color="auto"/>
            <w:right w:val="none" w:sz="0" w:space="0" w:color="auto"/>
          </w:divBdr>
        </w:div>
      </w:divsChild>
    </w:div>
    <w:div w:id="904946594">
      <w:bodyDiv w:val="1"/>
      <w:marLeft w:val="0"/>
      <w:marRight w:val="0"/>
      <w:marTop w:val="0"/>
      <w:marBottom w:val="0"/>
      <w:divBdr>
        <w:top w:val="none" w:sz="0" w:space="0" w:color="auto"/>
        <w:left w:val="none" w:sz="0" w:space="0" w:color="auto"/>
        <w:bottom w:val="none" w:sz="0" w:space="0" w:color="auto"/>
        <w:right w:val="none" w:sz="0" w:space="0" w:color="auto"/>
      </w:divBdr>
      <w:divsChild>
        <w:div w:id="321664247">
          <w:marLeft w:val="0"/>
          <w:marRight w:val="0"/>
          <w:marTop w:val="58"/>
          <w:marBottom w:val="0"/>
          <w:divBdr>
            <w:top w:val="none" w:sz="0" w:space="0" w:color="auto"/>
            <w:left w:val="none" w:sz="0" w:space="0" w:color="auto"/>
            <w:bottom w:val="none" w:sz="0" w:space="0" w:color="auto"/>
            <w:right w:val="none" w:sz="0" w:space="0" w:color="auto"/>
          </w:divBdr>
        </w:div>
        <w:div w:id="466123890">
          <w:marLeft w:val="0"/>
          <w:marRight w:val="0"/>
          <w:marTop w:val="58"/>
          <w:marBottom w:val="0"/>
          <w:divBdr>
            <w:top w:val="none" w:sz="0" w:space="0" w:color="auto"/>
            <w:left w:val="none" w:sz="0" w:space="0" w:color="auto"/>
            <w:bottom w:val="none" w:sz="0" w:space="0" w:color="auto"/>
            <w:right w:val="none" w:sz="0" w:space="0" w:color="auto"/>
          </w:divBdr>
        </w:div>
        <w:div w:id="1037437801">
          <w:marLeft w:val="0"/>
          <w:marRight w:val="0"/>
          <w:marTop w:val="58"/>
          <w:marBottom w:val="0"/>
          <w:divBdr>
            <w:top w:val="none" w:sz="0" w:space="0" w:color="auto"/>
            <w:left w:val="none" w:sz="0" w:space="0" w:color="auto"/>
            <w:bottom w:val="none" w:sz="0" w:space="0" w:color="auto"/>
            <w:right w:val="none" w:sz="0" w:space="0" w:color="auto"/>
          </w:divBdr>
        </w:div>
        <w:div w:id="1326087168">
          <w:marLeft w:val="0"/>
          <w:marRight w:val="0"/>
          <w:marTop w:val="58"/>
          <w:marBottom w:val="0"/>
          <w:divBdr>
            <w:top w:val="none" w:sz="0" w:space="0" w:color="auto"/>
            <w:left w:val="none" w:sz="0" w:space="0" w:color="auto"/>
            <w:bottom w:val="none" w:sz="0" w:space="0" w:color="auto"/>
            <w:right w:val="none" w:sz="0" w:space="0" w:color="auto"/>
          </w:divBdr>
        </w:div>
      </w:divsChild>
    </w:div>
    <w:div w:id="909463843">
      <w:bodyDiv w:val="1"/>
      <w:marLeft w:val="0"/>
      <w:marRight w:val="0"/>
      <w:marTop w:val="0"/>
      <w:marBottom w:val="0"/>
      <w:divBdr>
        <w:top w:val="none" w:sz="0" w:space="0" w:color="auto"/>
        <w:left w:val="none" w:sz="0" w:space="0" w:color="auto"/>
        <w:bottom w:val="none" w:sz="0" w:space="0" w:color="auto"/>
        <w:right w:val="none" w:sz="0" w:space="0" w:color="auto"/>
      </w:divBdr>
    </w:div>
    <w:div w:id="917834538">
      <w:bodyDiv w:val="1"/>
      <w:marLeft w:val="0"/>
      <w:marRight w:val="0"/>
      <w:marTop w:val="0"/>
      <w:marBottom w:val="0"/>
      <w:divBdr>
        <w:top w:val="none" w:sz="0" w:space="0" w:color="auto"/>
        <w:left w:val="none" w:sz="0" w:space="0" w:color="auto"/>
        <w:bottom w:val="none" w:sz="0" w:space="0" w:color="auto"/>
        <w:right w:val="none" w:sz="0" w:space="0" w:color="auto"/>
      </w:divBdr>
    </w:div>
    <w:div w:id="927541905">
      <w:bodyDiv w:val="1"/>
      <w:marLeft w:val="0"/>
      <w:marRight w:val="0"/>
      <w:marTop w:val="0"/>
      <w:marBottom w:val="0"/>
      <w:divBdr>
        <w:top w:val="none" w:sz="0" w:space="0" w:color="auto"/>
        <w:left w:val="none" w:sz="0" w:space="0" w:color="auto"/>
        <w:bottom w:val="none" w:sz="0" w:space="0" w:color="auto"/>
        <w:right w:val="none" w:sz="0" w:space="0" w:color="auto"/>
      </w:divBdr>
    </w:div>
    <w:div w:id="955524087">
      <w:bodyDiv w:val="1"/>
      <w:marLeft w:val="0"/>
      <w:marRight w:val="0"/>
      <w:marTop w:val="0"/>
      <w:marBottom w:val="0"/>
      <w:divBdr>
        <w:top w:val="none" w:sz="0" w:space="0" w:color="auto"/>
        <w:left w:val="none" w:sz="0" w:space="0" w:color="auto"/>
        <w:bottom w:val="none" w:sz="0" w:space="0" w:color="auto"/>
        <w:right w:val="none" w:sz="0" w:space="0" w:color="auto"/>
      </w:divBdr>
      <w:divsChild>
        <w:div w:id="304164480">
          <w:marLeft w:val="446"/>
          <w:marRight w:val="0"/>
          <w:marTop w:val="0"/>
          <w:marBottom w:val="0"/>
          <w:divBdr>
            <w:top w:val="none" w:sz="0" w:space="0" w:color="auto"/>
            <w:left w:val="none" w:sz="0" w:space="0" w:color="auto"/>
            <w:bottom w:val="none" w:sz="0" w:space="0" w:color="auto"/>
            <w:right w:val="none" w:sz="0" w:space="0" w:color="auto"/>
          </w:divBdr>
        </w:div>
        <w:div w:id="398603322">
          <w:marLeft w:val="446"/>
          <w:marRight w:val="0"/>
          <w:marTop w:val="0"/>
          <w:marBottom w:val="0"/>
          <w:divBdr>
            <w:top w:val="none" w:sz="0" w:space="0" w:color="auto"/>
            <w:left w:val="none" w:sz="0" w:space="0" w:color="auto"/>
            <w:bottom w:val="none" w:sz="0" w:space="0" w:color="auto"/>
            <w:right w:val="none" w:sz="0" w:space="0" w:color="auto"/>
          </w:divBdr>
        </w:div>
        <w:div w:id="557976375">
          <w:marLeft w:val="446"/>
          <w:marRight w:val="0"/>
          <w:marTop w:val="0"/>
          <w:marBottom w:val="0"/>
          <w:divBdr>
            <w:top w:val="none" w:sz="0" w:space="0" w:color="auto"/>
            <w:left w:val="none" w:sz="0" w:space="0" w:color="auto"/>
            <w:bottom w:val="none" w:sz="0" w:space="0" w:color="auto"/>
            <w:right w:val="none" w:sz="0" w:space="0" w:color="auto"/>
          </w:divBdr>
        </w:div>
        <w:div w:id="1450516365">
          <w:marLeft w:val="446"/>
          <w:marRight w:val="0"/>
          <w:marTop w:val="0"/>
          <w:marBottom w:val="0"/>
          <w:divBdr>
            <w:top w:val="none" w:sz="0" w:space="0" w:color="auto"/>
            <w:left w:val="none" w:sz="0" w:space="0" w:color="auto"/>
            <w:bottom w:val="none" w:sz="0" w:space="0" w:color="auto"/>
            <w:right w:val="none" w:sz="0" w:space="0" w:color="auto"/>
          </w:divBdr>
        </w:div>
        <w:div w:id="1458450182">
          <w:marLeft w:val="446"/>
          <w:marRight w:val="0"/>
          <w:marTop w:val="0"/>
          <w:marBottom w:val="0"/>
          <w:divBdr>
            <w:top w:val="none" w:sz="0" w:space="0" w:color="auto"/>
            <w:left w:val="none" w:sz="0" w:space="0" w:color="auto"/>
            <w:bottom w:val="none" w:sz="0" w:space="0" w:color="auto"/>
            <w:right w:val="none" w:sz="0" w:space="0" w:color="auto"/>
          </w:divBdr>
        </w:div>
        <w:div w:id="2132820604">
          <w:marLeft w:val="446"/>
          <w:marRight w:val="0"/>
          <w:marTop w:val="0"/>
          <w:marBottom w:val="0"/>
          <w:divBdr>
            <w:top w:val="none" w:sz="0" w:space="0" w:color="auto"/>
            <w:left w:val="none" w:sz="0" w:space="0" w:color="auto"/>
            <w:bottom w:val="none" w:sz="0" w:space="0" w:color="auto"/>
            <w:right w:val="none" w:sz="0" w:space="0" w:color="auto"/>
          </w:divBdr>
        </w:div>
      </w:divsChild>
    </w:div>
    <w:div w:id="958730212">
      <w:bodyDiv w:val="1"/>
      <w:marLeft w:val="0"/>
      <w:marRight w:val="0"/>
      <w:marTop w:val="0"/>
      <w:marBottom w:val="0"/>
      <w:divBdr>
        <w:top w:val="none" w:sz="0" w:space="0" w:color="auto"/>
        <w:left w:val="none" w:sz="0" w:space="0" w:color="auto"/>
        <w:bottom w:val="none" w:sz="0" w:space="0" w:color="auto"/>
        <w:right w:val="none" w:sz="0" w:space="0" w:color="auto"/>
      </w:divBdr>
    </w:div>
    <w:div w:id="972055647">
      <w:bodyDiv w:val="1"/>
      <w:marLeft w:val="0"/>
      <w:marRight w:val="0"/>
      <w:marTop w:val="0"/>
      <w:marBottom w:val="0"/>
      <w:divBdr>
        <w:top w:val="none" w:sz="0" w:space="0" w:color="auto"/>
        <w:left w:val="none" w:sz="0" w:space="0" w:color="auto"/>
        <w:bottom w:val="none" w:sz="0" w:space="0" w:color="auto"/>
        <w:right w:val="none" w:sz="0" w:space="0" w:color="auto"/>
      </w:divBdr>
    </w:div>
    <w:div w:id="974260598">
      <w:bodyDiv w:val="1"/>
      <w:marLeft w:val="0"/>
      <w:marRight w:val="0"/>
      <w:marTop w:val="0"/>
      <w:marBottom w:val="0"/>
      <w:divBdr>
        <w:top w:val="none" w:sz="0" w:space="0" w:color="auto"/>
        <w:left w:val="none" w:sz="0" w:space="0" w:color="auto"/>
        <w:bottom w:val="none" w:sz="0" w:space="0" w:color="auto"/>
        <w:right w:val="none" w:sz="0" w:space="0" w:color="auto"/>
      </w:divBdr>
      <w:divsChild>
        <w:div w:id="132798154">
          <w:marLeft w:val="1094"/>
          <w:marRight w:val="0"/>
          <w:marTop w:val="58"/>
          <w:marBottom w:val="0"/>
          <w:divBdr>
            <w:top w:val="none" w:sz="0" w:space="0" w:color="auto"/>
            <w:left w:val="none" w:sz="0" w:space="0" w:color="auto"/>
            <w:bottom w:val="none" w:sz="0" w:space="0" w:color="auto"/>
            <w:right w:val="none" w:sz="0" w:space="0" w:color="auto"/>
          </w:divBdr>
        </w:div>
        <w:div w:id="647518103">
          <w:marLeft w:val="547"/>
          <w:marRight w:val="0"/>
          <w:marTop w:val="67"/>
          <w:marBottom w:val="0"/>
          <w:divBdr>
            <w:top w:val="none" w:sz="0" w:space="0" w:color="auto"/>
            <w:left w:val="none" w:sz="0" w:space="0" w:color="auto"/>
            <w:bottom w:val="none" w:sz="0" w:space="0" w:color="auto"/>
            <w:right w:val="none" w:sz="0" w:space="0" w:color="auto"/>
          </w:divBdr>
        </w:div>
        <w:div w:id="908728431">
          <w:marLeft w:val="1094"/>
          <w:marRight w:val="0"/>
          <w:marTop w:val="58"/>
          <w:marBottom w:val="0"/>
          <w:divBdr>
            <w:top w:val="none" w:sz="0" w:space="0" w:color="auto"/>
            <w:left w:val="none" w:sz="0" w:space="0" w:color="auto"/>
            <w:bottom w:val="none" w:sz="0" w:space="0" w:color="auto"/>
            <w:right w:val="none" w:sz="0" w:space="0" w:color="auto"/>
          </w:divBdr>
        </w:div>
        <w:div w:id="942372286">
          <w:marLeft w:val="1094"/>
          <w:marRight w:val="0"/>
          <w:marTop w:val="58"/>
          <w:marBottom w:val="0"/>
          <w:divBdr>
            <w:top w:val="none" w:sz="0" w:space="0" w:color="auto"/>
            <w:left w:val="none" w:sz="0" w:space="0" w:color="auto"/>
            <w:bottom w:val="none" w:sz="0" w:space="0" w:color="auto"/>
            <w:right w:val="none" w:sz="0" w:space="0" w:color="auto"/>
          </w:divBdr>
        </w:div>
        <w:div w:id="1600285531">
          <w:marLeft w:val="1094"/>
          <w:marRight w:val="0"/>
          <w:marTop w:val="58"/>
          <w:marBottom w:val="0"/>
          <w:divBdr>
            <w:top w:val="none" w:sz="0" w:space="0" w:color="auto"/>
            <w:left w:val="none" w:sz="0" w:space="0" w:color="auto"/>
            <w:bottom w:val="none" w:sz="0" w:space="0" w:color="auto"/>
            <w:right w:val="none" w:sz="0" w:space="0" w:color="auto"/>
          </w:divBdr>
        </w:div>
        <w:div w:id="1776249343">
          <w:marLeft w:val="1094"/>
          <w:marRight w:val="0"/>
          <w:marTop w:val="58"/>
          <w:marBottom w:val="0"/>
          <w:divBdr>
            <w:top w:val="none" w:sz="0" w:space="0" w:color="auto"/>
            <w:left w:val="none" w:sz="0" w:space="0" w:color="auto"/>
            <w:bottom w:val="none" w:sz="0" w:space="0" w:color="auto"/>
            <w:right w:val="none" w:sz="0" w:space="0" w:color="auto"/>
          </w:divBdr>
        </w:div>
      </w:divsChild>
    </w:div>
    <w:div w:id="983007091">
      <w:bodyDiv w:val="1"/>
      <w:marLeft w:val="0"/>
      <w:marRight w:val="0"/>
      <w:marTop w:val="0"/>
      <w:marBottom w:val="0"/>
      <w:divBdr>
        <w:top w:val="none" w:sz="0" w:space="0" w:color="auto"/>
        <w:left w:val="none" w:sz="0" w:space="0" w:color="auto"/>
        <w:bottom w:val="none" w:sz="0" w:space="0" w:color="auto"/>
        <w:right w:val="none" w:sz="0" w:space="0" w:color="auto"/>
      </w:divBdr>
    </w:div>
    <w:div w:id="1032070836">
      <w:bodyDiv w:val="1"/>
      <w:marLeft w:val="0"/>
      <w:marRight w:val="0"/>
      <w:marTop w:val="0"/>
      <w:marBottom w:val="0"/>
      <w:divBdr>
        <w:top w:val="none" w:sz="0" w:space="0" w:color="auto"/>
        <w:left w:val="none" w:sz="0" w:space="0" w:color="auto"/>
        <w:bottom w:val="none" w:sz="0" w:space="0" w:color="auto"/>
        <w:right w:val="none" w:sz="0" w:space="0" w:color="auto"/>
      </w:divBdr>
      <w:divsChild>
        <w:div w:id="223029138">
          <w:marLeft w:val="2016"/>
          <w:marRight w:val="0"/>
          <w:marTop w:val="62"/>
          <w:marBottom w:val="0"/>
          <w:divBdr>
            <w:top w:val="none" w:sz="0" w:space="0" w:color="auto"/>
            <w:left w:val="none" w:sz="0" w:space="0" w:color="auto"/>
            <w:bottom w:val="none" w:sz="0" w:space="0" w:color="auto"/>
            <w:right w:val="none" w:sz="0" w:space="0" w:color="auto"/>
          </w:divBdr>
        </w:div>
        <w:div w:id="472068405">
          <w:marLeft w:val="1555"/>
          <w:marRight w:val="0"/>
          <w:marTop w:val="72"/>
          <w:marBottom w:val="0"/>
          <w:divBdr>
            <w:top w:val="none" w:sz="0" w:space="0" w:color="auto"/>
            <w:left w:val="none" w:sz="0" w:space="0" w:color="auto"/>
            <w:bottom w:val="none" w:sz="0" w:space="0" w:color="auto"/>
            <w:right w:val="none" w:sz="0" w:space="0" w:color="auto"/>
          </w:divBdr>
        </w:div>
        <w:div w:id="576209038">
          <w:marLeft w:val="2016"/>
          <w:marRight w:val="0"/>
          <w:marTop w:val="62"/>
          <w:marBottom w:val="0"/>
          <w:divBdr>
            <w:top w:val="none" w:sz="0" w:space="0" w:color="auto"/>
            <w:left w:val="none" w:sz="0" w:space="0" w:color="auto"/>
            <w:bottom w:val="none" w:sz="0" w:space="0" w:color="auto"/>
            <w:right w:val="none" w:sz="0" w:space="0" w:color="auto"/>
          </w:divBdr>
        </w:div>
        <w:div w:id="644703599">
          <w:marLeft w:val="547"/>
          <w:marRight w:val="0"/>
          <w:marTop w:val="91"/>
          <w:marBottom w:val="0"/>
          <w:divBdr>
            <w:top w:val="none" w:sz="0" w:space="0" w:color="auto"/>
            <w:left w:val="none" w:sz="0" w:space="0" w:color="auto"/>
            <w:bottom w:val="none" w:sz="0" w:space="0" w:color="auto"/>
            <w:right w:val="none" w:sz="0" w:space="0" w:color="auto"/>
          </w:divBdr>
        </w:div>
        <w:div w:id="744957242">
          <w:marLeft w:val="1555"/>
          <w:marRight w:val="0"/>
          <w:marTop w:val="72"/>
          <w:marBottom w:val="0"/>
          <w:divBdr>
            <w:top w:val="none" w:sz="0" w:space="0" w:color="auto"/>
            <w:left w:val="none" w:sz="0" w:space="0" w:color="auto"/>
            <w:bottom w:val="none" w:sz="0" w:space="0" w:color="auto"/>
            <w:right w:val="none" w:sz="0" w:space="0" w:color="auto"/>
          </w:divBdr>
        </w:div>
        <w:div w:id="761341284">
          <w:marLeft w:val="2016"/>
          <w:marRight w:val="0"/>
          <w:marTop w:val="62"/>
          <w:marBottom w:val="0"/>
          <w:divBdr>
            <w:top w:val="none" w:sz="0" w:space="0" w:color="auto"/>
            <w:left w:val="none" w:sz="0" w:space="0" w:color="auto"/>
            <w:bottom w:val="none" w:sz="0" w:space="0" w:color="auto"/>
            <w:right w:val="none" w:sz="0" w:space="0" w:color="auto"/>
          </w:divBdr>
        </w:div>
        <w:div w:id="888036460">
          <w:marLeft w:val="1094"/>
          <w:marRight w:val="0"/>
          <w:marTop w:val="82"/>
          <w:marBottom w:val="0"/>
          <w:divBdr>
            <w:top w:val="none" w:sz="0" w:space="0" w:color="auto"/>
            <w:left w:val="none" w:sz="0" w:space="0" w:color="auto"/>
            <w:bottom w:val="none" w:sz="0" w:space="0" w:color="auto"/>
            <w:right w:val="none" w:sz="0" w:space="0" w:color="auto"/>
          </w:divBdr>
        </w:div>
        <w:div w:id="1073117217">
          <w:marLeft w:val="2016"/>
          <w:marRight w:val="0"/>
          <w:marTop w:val="62"/>
          <w:marBottom w:val="0"/>
          <w:divBdr>
            <w:top w:val="none" w:sz="0" w:space="0" w:color="auto"/>
            <w:left w:val="none" w:sz="0" w:space="0" w:color="auto"/>
            <w:bottom w:val="none" w:sz="0" w:space="0" w:color="auto"/>
            <w:right w:val="none" w:sz="0" w:space="0" w:color="auto"/>
          </w:divBdr>
        </w:div>
        <w:div w:id="1292204648">
          <w:marLeft w:val="2016"/>
          <w:marRight w:val="0"/>
          <w:marTop w:val="62"/>
          <w:marBottom w:val="0"/>
          <w:divBdr>
            <w:top w:val="none" w:sz="0" w:space="0" w:color="auto"/>
            <w:left w:val="none" w:sz="0" w:space="0" w:color="auto"/>
            <w:bottom w:val="none" w:sz="0" w:space="0" w:color="auto"/>
            <w:right w:val="none" w:sz="0" w:space="0" w:color="auto"/>
          </w:divBdr>
        </w:div>
        <w:div w:id="1384980863">
          <w:marLeft w:val="1094"/>
          <w:marRight w:val="0"/>
          <w:marTop w:val="82"/>
          <w:marBottom w:val="0"/>
          <w:divBdr>
            <w:top w:val="none" w:sz="0" w:space="0" w:color="auto"/>
            <w:left w:val="none" w:sz="0" w:space="0" w:color="auto"/>
            <w:bottom w:val="none" w:sz="0" w:space="0" w:color="auto"/>
            <w:right w:val="none" w:sz="0" w:space="0" w:color="auto"/>
          </w:divBdr>
        </w:div>
        <w:div w:id="1390883616">
          <w:marLeft w:val="1094"/>
          <w:marRight w:val="0"/>
          <w:marTop w:val="82"/>
          <w:marBottom w:val="0"/>
          <w:divBdr>
            <w:top w:val="none" w:sz="0" w:space="0" w:color="auto"/>
            <w:left w:val="none" w:sz="0" w:space="0" w:color="auto"/>
            <w:bottom w:val="none" w:sz="0" w:space="0" w:color="auto"/>
            <w:right w:val="none" w:sz="0" w:space="0" w:color="auto"/>
          </w:divBdr>
        </w:div>
        <w:div w:id="1508516706">
          <w:marLeft w:val="1555"/>
          <w:marRight w:val="0"/>
          <w:marTop w:val="72"/>
          <w:marBottom w:val="0"/>
          <w:divBdr>
            <w:top w:val="none" w:sz="0" w:space="0" w:color="auto"/>
            <w:left w:val="none" w:sz="0" w:space="0" w:color="auto"/>
            <w:bottom w:val="none" w:sz="0" w:space="0" w:color="auto"/>
            <w:right w:val="none" w:sz="0" w:space="0" w:color="auto"/>
          </w:divBdr>
        </w:div>
        <w:div w:id="1546797555">
          <w:marLeft w:val="2016"/>
          <w:marRight w:val="0"/>
          <w:marTop w:val="62"/>
          <w:marBottom w:val="0"/>
          <w:divBdr>
            <w:top w:val="none" w:sz="0" w:space="0" w:color="auto"/>
            <w:left w:val="none" w:sz="0" w:space="0" w:color="auto"/>
            <w:bottom w:val="none" w:sz="0" w:space="0" w:color="auto"/>
            <w:right w:val="none" w:sz="0" w:space="0" w:color="auto"/>
          </w:divBdr>
        </w:div>
        <w:div w:id="1580409431">
          <w:marLeft w:val="2016"/>
          <w:marRight w:val="0"/>
          <w:marTop w:val="62"/>
          <w:marBottom w:val="0"/>
          <w:divBdr>
            <w:top w:val="none" w:sz="0" w:space="0" w:color="auto"/>
            <w:left w:val="none" w:sz="0" w:space="0" w:color="auto"/>
            <w:bottom w:val="none" w:sz="0" w:space="0" w:color="auto"/>
            <w:right w:val="none" w:sz="0" w:space="0" w:color="auto"/>
          </w:divBdr>
        </w:div>
        <w:div w:id="1714034444">
          <w:marLeft w:val="1555"/>
          <w:marRight w:val="0"/>
          <w:marTop w:val="72"/>
          <w:marBottom w:val="0"/>
          <w:divBdr>
            <w:top w:val="none" w:sz="0" w:space="0" w:color="auto"/>
            <w:left w:val="none" w:sz="0" w:space="0" w:color="auto"/>
            <w:bottom w:val="none" w:sz="0" w:space="0" w:color="auto"/>
            <w:right w:val="none" w:sz="0" w:space="0" w:color="auto"/>
          </w:divBdr>
        </w:div>
      </w:divsChild>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46640872">
      <w:bodyDiv w:val="1"/>
      <w:marLeft w:val="0"/>
      <w:marRight w:val="0"/>
      <w:marTop w:val="0"/>
      <w:marBottom w:val="0"/>
      <w:divBdr>
        <w:top w:val="none" w:sz="0" w:space="0" w:color="auto"/>
        <w:left w:val="none" w:sz="0" w:space="0" w:color="auto"/>
        <w:bottom w:val="none" w:sz="0" w:space="0" w:color="auto"/>
        <w:right w:val="none" w:sz="0" w:space="0" w:color="auto"/>
      </w:divBdr>
      <w:divsChild>
        <w:div w:id="1716469072">
          <w:marLeft w:val="547"/>
          <w:marRight w:val="0"/>
          <w:marTop w:val="67"/>
          <w:marBottom w:val="0"/>
          <w:divBdr>
            <w:top w:val="none" w:sz="0" w:space="0" w:color="auto"/>
            <w:left w:val="none" w:sz="0" w:space="0" w:color="auto"/>
            <w:bottom w:val="none" w:sz="0" w:space="0" w:color="auto"/>
            <w:right w:val="none" w:sz="0" w:space="0" w:color="auto"/>
          </w:divBdr>
        </w:div>
      </w:divsChild>
    </w:div>
    <w:div w:id="1050762119">
      <w:bodyDiv w:val="1"/>
      <w:marLeft w:val="0"/>
      <w:marRight w:val="0"/>
      <w:marTop w:val="0"/>
      <w:marBottom w:val="0"/>
      <w:divBdr>
        <w:top w:val="none" w:sz="0" w:space="0" w:color="auto"/>
        <w:left w:val="none" w:sz="0" w:space="0" w:color="auto"/>
        <w:bottom w:val="none" w:sz="0" w:space="0" w:color="auto"/>
        <w:right w:val="none" w:sz="0" w:space="0" w:color="auto"/>
      </w:divBdr>
      <w:divsChild>
        <w:div w:id="1410080284">
          <w:marLeft w:val="547"/>
          <w:marRight w:val="0"/>
          <w:marTop w:val="96"/>
          <w:marBottom w:val="0"/>
          <w:divBdr>
            <w:top w:val="none" w:sz="0" w:space="0" w:color="auto"/>
            <w:left w:val="none" w:sz="0" w:space="0" w:color="auto"/>
            <w:bottom w:val="none" w:sz="0" w:space="0" w:color="auto"/>
            <w:right w:val="none" w:sz="0" w:space="0" w:color="auto"/>
          </w:divBdr>
        </w:div>
        <w:div w:id="1706980434">
          <w:marLeft w:val="547"/>
          <w:marRight w:val="0"/>
          <w:marTop w:val="96"/>
          <w:marBottom w:val="0"/>
          <w:divBdr>
            <w:top w:val="none" w:sz="0" w:space="0" w:color="auto"/>
            <w:left w:val="none" w:sz="0" w:space="0" w:color="auto"/>
            <w:bottom w:val="none" w:sz="0" w:space="0" w:color="auto"/>
            <w:right w:val="none" w:sz="0" w:space="0" w:color="auto"/>
          </w:divBdr>
        </w:div>
        <w:div w:id="2018116610">
          <w:marLeft w:val="547"/>
          <w:marRight w:val="0"/>
          <w:marTop w:val="96"/>
          <w:marBottom w:val="0"/>
          <w:divBdr>
            <w:top w:val="none" w:sz="0" w:space="0" w:color="auto"/>
            <w:left w:val="none" w:sz="0" w:space="0" w:color="auto"/>
            <w:bottom w:val="none" w:sz="0" w:space="0" w:color="auto"/>
            <w:right w:val="none" w:sz="0" w:space="0" w:color="auto"/>
          </w:divBdr>
        </w:div>
      </w:divsChild>
    </w:div>
    <w:div w:id="1105536928">
      <w:bodyDiv w:val="1"/>
      <w:marLeft w:val="0"/>
      <w:marRight w:val="0"/>
      <w:marTop w:val="0"/>
      <w:marBottom w:val="0"/>
      <w:divBdr>
        <w:top w:val="none" w:sz="0" w:space="0" w:color="auto"/>
        <w:left w:val="none" w:sz="0" w:space="0" w:color="auto"/>
        <w:bottom w:val="none" w:sz="0" w:space="0" w:color="auto"/>
        <w:right w:val="none" w:sz="0" w:space="0" w:color="auto"/>
      </w:divBdr>
    </w:div>
    <w:div w:id="1107584353">
      <w:bodyDiv w:val="1"/>
      <w:marLeft w:val="0"/>
      <w:marRight w:val="0"/>
      <w:marTop w:val="0"/>
      <w:marBottom w:val="0"/>
      <w:divBdr>
        <w:top w:val="none" w:sz="0" w:space="0" w:color="auto"/>
        <w:left w:val="none" w:sz="0" w:space="0" w:color="auto"/>
        <w:bottom w:val="none" w:sz="0" w:space="0" w:color="auto"/>
        <w:right w:val="none" w:sz="0" w:space="0" w:color="auto"/>
      </w:divBdr>
    </w:div>
    <w:div w:id="1107700148">
      <w:bodyDiv w:val="1"/>
      <w:marLeft w:val="0"/>
      <w:marRight w:val="0"/>
      <w:marTop w:val="0"/>
      <w:marBottom w:val="0"/>
      <w:divBdr>
        <w:top w:val="none" w:sz="0" w:space="0" w:color="auto"/>
        <w:left w:val="none" w:sz="0" w:space="0" w:color="auto"/>
        <w:bottom w:val="none" w:sz="0" w:space="0" w:color="auto"/>
        <w:right w:val="none" w:sz="0" w:space="0" w:color="auto"/>
      </w:divBdr>
      <w:divsChild>
        <w:div w:id="1281571809">
          <w:marLeft w:val="547"/>
          <w:marRight w:val="0"/>
          <w:marTop w:val="67"/>
          <w:marBottom w:val="0"/>
          <w:divBdr>
            <w:top w:val="none" w:sz="0" w:space="0" w:color="auto"/>
            <w:left w:val="none" w:sz="0" w:space="0" w:color="auto"/>
            <w:bottom w:val="none" w:sz="0" w:space="0" w:color="auto"/>
            <w:right w:val="none" w:sz="0" w:space="0" w:color="auto"/>
          </w:divBdr>
        </w:div>
      </w:divsChild>
    </w:div>
    <w:div w:id="1126584609">
      <w:bodyDiv w:val="1"/>
      <w:marLeft w:val="0"/>
      <w:marRight w:val="0"/>
      <w:marTop w:val="0"/>
      <w:marBottom w:val="0"/>
      <w:divBdr>
        <w:top w:val="none" w:sz="0" w:space="0" w:color="auto"/>
        <w:left w:val="none" w:sz="0" w:space="0" w:color="auto"/>
        <w:bottom w:val="none" w:sz="0" w:space="0" w:color="auto"/>
        <w:right w:val="none" w:sz="0" w:space="0" w:color="auto"/>
      </w:divBdr>
    </w:div>
    <w:div w:id="1151094063">
      <w:bodyDiv w:val="1"/>
      <w:marLeft w:val="0"/>
      <w:marRight w:val="0"/>
      <w:marTop w:val="0"/>
      <w:marBottom w:val="0"/>
      <w:divBdr>
        <w:top w:val="none" w:sz="0" w:space="0" w:color="auto"/>
        <w:left w:val="none" w:sz="0" w:space="0" w:color="auto"/>
        <w:bottom w:val="none" w:sz="0" w:space="0" w:color="auto"/>
        <w:right w:val="none" w:sz="0" w:space="0" w:color="auto"/>
      </w:divBdr>
      <w:divsChild>
        <w:div w:id="410468815">
          <w:marLeft w:val="547"/>
          <w:marRight w:val="0"/>
          <w:marTop w:val="115"/>
          <w:marBottom w:val="0"/>
          <w:divBdr>
            <w:top w:val="none" w:sz="0" w:space="0" w:color="auto"/>
            <w:left w:val="none" w:sz="0" w:space="0" w:color="auto"/>
            <w:bottom w:val="none" w:sz="0" w:space="0" w:color="auto"/>
            <w:right w:val="none" w:sz="0" w:space="0" w:color="auto"/>
          </w:divBdr>
        </w:div>
        <w:div w:id="601108348">
          <w:marLeft w:val="547"/>
          <w:marRight w:val="0"/>
          <w:marTop w:val="115"/>
          <w:marBottom w:val="0"/>
          <w:divBdr>
            <w:top w:val="none" w:sz="0" w:space="0" w:color="auto"/>
            <w:left w:val="none" w:sz="0" w:space="0" w:color="auto"/>
            <w:bottom w:val="none" w:sz="0" w:space="0" w:color="auto"/>
            <w:right w:val="none" w:sz="0" w:space="0" w:color="auto"/>
          </w:divBdr>
        </w:div>
        <w:div w:id="842428247">
          <w:marLeft w:val="547"/>
          <w:marRight w:val="0"/>
          <w:marTop w:val="115"/>
          <w:marBottom w:val="0"/>
          <w:divBdr>
            <w:top w:val="none" w:sz="0" w:space="0" w:color="auto"/>
            <w:left w:val="none" w:sz="0" w:space="0" w:color="auto"/>
            <w:bottom w:val="none" w:sz="0" w:space="0" w:color="auto"/>
            <w:right w:val="none" w:sz="0" w:space="0" w:color="auto"/>
          </w:divBdr>
        </w:div>
      </w:divsChild>
    </w:div>
    <w:div w:id="1154486896">
      <w:bodyDiv w:val="1"/>
      <w:marLeft w:val="0"/>
      <w:marRight w:val="0"/>
      <w:marTop w:val="0"/>
      <w:marBottom w:val="0"/>
      <w:divBdr>
        <w:top w:val="none" w:sz="0" w:space="0" w:color="auto"/>
        <w:left w:val="none" w:sz="0" w:space="0" w:color="auto"/>
        <w:bottom w:val="none" w:sz="0" w:space="0" w:color="auto"/>
        <w:right w:val="none" w:sz="0" w:space="0" w:color="auto"/>
      </w:divBdr>
    </w:div>
    <w:div w:id="1161431271">
      <w:bodyDiv w:val="1"/>
      <w:marLeft w:val="0"/>
      <w:marRight w:val="0"/>
      <w:marTop w:val="0"/>
      <w:marBottom w:val="0"/>
      <w:divBdr>
        <w:top w:val="none" w:sz="0" w:space="0" w:color="auto"/>
        <w:left w:val="none" w:sz="0" w:space="0" w:color="auto"/>
        <w:bottom w:val="none" w:sz="0" w:space="0" w:color="auto"/>
        <w:right w:val="none" w:sz="0" w:space="0" w:color="auto"/>
      </w:divBdr>
      <w:divsChild>
        <w:div w:id="144669952">
          <w:marLeft w:val="547"/>
          <w:marRight w:val="0"/>
          <w:marTop w:val="96"/>
          <w:marBottom w:val="0"/>
          <w:divBdr>
            <w:top w:val="none" w:sz="0" w:space="0" w:color="auto"/>
            <w:left w:val="none" w:sz="0" w:space="0" w:color="auto"/>
            <w:bottom w:val="none" w:sz="0" w:space="0" w:color="auto"/>
            <w:right w:val="none" w:sz="0" w:space="0" w:color="auto"/>
          </w:divBdr>
        </w:div>
        <w:div w:id="1234042992">
          <w:marLeft w:val="547"/>
          <w:marRight w:val="0"/>
          <w:marTop w:val="96"/>
          <w:marBottom w:val="0"/>
          <w:divBdr>
            <w:top w:val="none" w:sz="0" w:space="0" w:color="auto"/>
            <w:left w:val="none" w:sz="0" w:space="0" w:color="auto"/>
            <w:bottom w:val="none" w:sz="0" w:space="0" w:color="auto"/>
            <w:right w:val="none" w:sz="0" w:space="0" w:color="auto"/>
          </w:divBdr>
        </w:div>
        <w:div w:id="1651129523">
          <w:marLeft w:val="547"/>
          <w:marRight w:val="0"/>
          <w:marTop w:val="96"/>
          <w:marBottom w:val="0"/>
          <w:divBdr>
            <w:top w:val="none" w:sz="0" w:space="0" w:color="auto"/>
            <w:left w:val="none" w:sz="0" w:space="0" w:color="auto"/>
            <w:bottom w:val="none" w:sz="0" w:space="0" w:color="auto"/>
            <w:right w:val="none" w:sz="0" w:space="0" w:color="auto"/>
          </w:divBdr>
        </w:div>
      </w:divsChild>
    </w:div>
    <w:div w:id="1166289842">
      <w:bodyDiv w:val="1"/>
      <w:marLeft w:val="0"/>
      <w:marRight w:val="0"/>
      <w:marTop w:val="0"/>
      <w:marBottom w:val="0"/>
      <w:divBdr>
        <w:top w:val="none" w:sz="0" w:space="0" w:color="auto"/>
        <w:left w:val="none" w:sz="0" w:space="0" w:color="auto"/>
        <w:bottom w:val="none" w:sz="0" w:space="0" w:color="auto"/>
        <w:right w:val="none" w:sz="0" w:space="0" w:color="auto"/>
      </w:divBdr>
    </w:div>
    <w:div w:id="1167400944">
      <w:bodyDiv w:val="1"/>
      <w:marLeft w:val="0"/>
      <w:marRight w:val="0"/>
      <w:marTop w:val="0"/>
      <w:marBottom w:val="0"/>
      <w:divBdr>
        <w:top w:val="none" w:sz="0" w:space="0" w:color="auto"/>
        <w:left w:val="none" w:sz="0" w:space="0" w:color="auto"/>
        <w:bottom w:val="none" w:sz="0" w:space="0" w:color="auto"/>
        <w:right w:val="none" w:sz="0" w:space="0" w:color="auto"/>
      </w:divBdr>
    </w:div>
    <w:div w:id="1191410087">
      <w:bodyDiv w:val="1"/>
      <w:marLeft w:val="0"/>
      <w:marRight w:val="0"/>
      <w:marTop w:val="0"/>
      <w:marBottom w:val="0"/>
      <w:divBdr>
        <w:top w:val="none" w:sz="0" w:space="0" w:color="auto"/>
        <w:left w:val="none" w:sz="0" w:space="0" w:color="auto"/>
        <w:bottom w:val="none" w:sz="0" w:space="0" w:color="auto"/>
        <w:right w:val="none" w:sz="0" w:space="0" w:color="auto"/>
      </w:divBdr>
      <w:divsChild>
        <w:div w:id="4595427">
          <w:marLeft w:val="1094"/>
          <w:marRight w:val="0"/>
          <w:marTop w:val="58"/>
          <w:marBottom w:val="0"/>
          <w:divBdr>
            <w:top w:val="none" w:sz="0" w:space="0" w:color="auto"/>
            <w:left w:val="none" w:sz="0" w:space="0" w:color="auto"/>
            <w:bottom w:val="none" w:sz="0" w:space="0" w:color="auto"/>
            <w:right w:val="none" w:sz="0" w:space="0" w:color="auto"/>
          </w:divBdr>
        </w:div>
        <w:div w:id="36508750">
          <w:marLeft w:val="1094"/>
          <w:marRight w:val="0"/>
          <w:marTop w:val="58"/>
          <w:marBottom w:val="0"/>
          <w:divBdr>
            <w:top w:val="none" w:sz="0" w:space="0" w:color="auto"/>
            <w:left w:val="none" w:sz="0" w:space="0" w:color="auto"/>
            <w:bottom w:val="none" w:sz="0" w:space="0" w:color="auto"/>
            <w:right w:val="none" w:sz="0" w:space="0" w:color="auto"/>
          </w:divBdr>
        </w:div>
        <w:div w:id="46809354">
          <w:marLeft w:val="1094"/>
          <w:marRight w:val="0"/>
          <w:marTop w:val="58"/>
          <w:marBottom w:val="0"/>
          <w:divBdr>
            <w:top w:val="none" w:sz="0" w:space="0" w:color="auto"/>
            <w:left w:val="none" w:sz="0" w:space="0" w:color="auto"/>
            <w:bottom w:val="none" w:sz="0" w:space="0" w:color="auto"/>
            <w:right w:val="none" w:sz="0" w:space="0" w:color="auto"/>
          </w:divBdr>
        </w:div>
        <w:div w:id="554319888">
          <w:marLeft w:val="1094"/>
          <w:marRight w:val="0"/>
          <w:marTop w:val="58"/>
          <w:marBottom w:val="0"/>
          <w:divBdr>
            <w:top w:val="none" w:sz="0" w:space="0" w:color="auto"/>
            <w:left w:val="none" w:sz="0" w:space="0" w:color="auto"/>
            <w:bottom w:val="none" w:sz="0" w:space="0" w:color="auto"/>
            <w:right w:val="none" w:sz="0" w:space="0" w:color="auto"/>
          </w:divBdr>
        </w:div>
        <w:div w:id="562760471">
          <w:marLeft w:val="1094"/>
          <w:marRight w:val="0"/>
          <w:marTop w:val="58"/>
          <w:marBottom w:val="0"/>
          <w:divBdr>
            <w:top w:val="none" w:sz="0" w:space="0" w:color="auto"/>
            <w:left w:val="none" w:sz="0" w:space="0" w:color="auto"/>
            <w:bottom w:val="none" w:sz="0" w:space="0" w:color="auto"/>
            <w:right w:val="none" w:sz="0" w:space="0" w:color="auto"/>
          </w:divBdr>
        </w:div>
        <w:div w:id="1252466068">
          <w:marLeft w:val="1094"/>
          <w:marRight w:val="0"/>
          <w:marTop w:val="58"/>
          <w:marBottom w:val="0"/>
          <w:divBdr>
            <w:top w:val="none" w:sz="0" w:space="0" w:color="auto"/>
            <w:left w:val="none" w:sz="0" w:space="0" w:color="auto"/>
            <w:bottom w:val="none" w:sz="0" w:space="0" w:color="auto"/>
            <w:right w:val="none" w:sz="0" w:space="0" w:color="auto"/>
          </w:divBdr>
        </w:div>
        <w:div w:id="1571891556">
          <w:marLeft w:val="1094"/>
          <w:marRight w:val="0"/>
          <w:marTop w:val="58"/>
          <w:marBottom w:val="0"/>
          <w:divBdr>
            <w:top w:val="none" w:sz="0" w:space="0" w:color="auto"/>
            <w:left w:val="none" w:sz="0" w:space="0" w:color="auto"/>
            <w:bottom w:val="none" w:sz="0" w:space="0" w:color="auto"/>
            <w:right w:val="none" w:sz="0" w:space="0" w:color="auto"/>
          </w:divBdr>
        </w:div>
        <w:div w:id="2079474967">
          <w:marLeft w:val="1094"/>
          <w:marRight w:val="0"/>
          <w:marTop w:val="58"/>
          <w:marBottom w:val="0"/>
          <w:divBdr>
            <w:top w:val="none" w:sz="0" w:space="0" w:color="auto"/>
            <w:left w:val="none" w:sz="0" w:space="0" w:color="auto"/>
            <w:bottom w:val="none" w:sz="0" w:space="0" w:color="auto"/>
            <w:right w:val="none" w:sz="0" w:space="0" w:color="auto"/>
          </w:divBdr>
        </w:div>
      </w:divsChild>
    </w:div>
    <w:div w:id="1193959076">
      <w:bodyDiv w:val="1"/>
      <w:marLeft w:val="0"/>
      <w:marRight w:val="0"/>
      <w:marTop w:val="0"/>
      <w:marBottom w:val="0"/>
      <w:divBdr>
        <w:top w:val="none" w:sz="0" w:space="0" w:color="auto"/>
        <w:left w:val="none" w:sz="0" w:space="0" w:color="auto"/>
        <w:bottom w:val="none" w:sz="0" w:space="0" w:color="auto"/>
        <w:right w:val="none" w:sz="0" w:space="0" w:color="auto"/>
      </w:divBdr>
      <w:divsChild>
        <w:div w:id="319577501">
          <w:marLeft w:val="1094"/>
          <w:marRight w:val="0"/>
          <w:marTop w:val="86"/>
          <w:marBottom w:val="0"/>
          <w:divBdr>
            <w:top w:val="none" w:sz="0" w:space="0" w:color="auto"/>
            <w:left w:val="none" w:sz="0" w:space="0" w:color="auto"/>
            <w:bottom w:val="none" w:sz="0" w:space="0" w:color="auto"/>
            <w:right w:val="none" w:sz="0" w:space="0" w:color="auto"/>
          </w:divBdr>
        </w:div>
        <w:div w:id="765349787">
          <w:marLeft w:val="1094"/>
          <w:marRight w:val="0"/>
          <w:marTop w:val="86"/>
          <w:marBottom w:val="0"/>
          <w:divBdr>
            <w:top w:val="none" w:sz="0" w:space="0" w:color="auto"/>
            <w:left w:val="none" w:sz="0" w:space="0" w:color="auto"/>
            <w:bottom w:val="none" w:sz="0" w:space="0" w:color="auto"/>
            <w:right w:val="none" w:sz="0" w:space="0" w:color="auto"/>
          </w:divBdr>
        </w:div>
        <w:div w:id="1073163628">
          <w:marLeft w:val="1094"/>
          <w:marRight w:val="0"/>
          <w:marTop w:val="86"/>
          <w:marBottom w:val="0"/>
          <w:divBdr>
            <w:top w:val="none" w:sz="0" w:space="0" w:color="auto"/>
            <w:left w:val="none" w:sz="0" w:space="0" w:color="auto"/>
            <w:bottom w:val="none" w:sz="0" w:space="0" w:color="auto"/>
            <w:right w:val="none" w:sz="0" w:space="0" w:color="auto"/>
          </w:divBdr>
        </w:div>
        <w:div w:id="1623729950">
          <w:marLeft w:val="1094"/>
          <w:marRight w:val="0"/>
          <w:marTop w:val="86"/>
          <w:marBottom w:val="0"/>
          <w:divBdr>
            <w:top w:val="none" w:sz="0" w:space="0" w:color="auto"/>
            <w:left w:val="none" w:sz="0" w:space="0" w:color="auto"/>
            <w:bottom w:val="none" w:sz="0" w:space="0" w:color="auto"/>
            <w:right w:val="none" w:sz="0" w:space="0" w:color="auto"/>
          </w:divBdr>
        </w:div>
        <w:div w:id="2025402707">
          <w:marLeft w:val="1094"/>
          <w:marRight w:val="0"/>
          <w:marTop w:val="86"/>
          <w:marBottom w:val="0"/>
          <w:divBdr>
            <w:top w:val="none" w:sz="0" w:space="0" w:color="auto"/>
            <w:left w:val="none" w:sz="0" w:space="0" w:color="auto"/>
            <w:bottom w:val="none" w:sz="0" w:space="0" w:color="auto"/>
            <w:right w:val="none" w:sz="0" w:space="0" w:color="auto"/>
          </w:divBdr>
        </w:div>
      </w:divsChild>
    </w:div>
    <w:div w:id="1206672980">
      <w:bodyDiv w:val="1"/>
      <w:marLeft w:val="0"/>
      <w:marRight w:val="0"/>
      <w:marTop w:val="0"/>
      <w:marBottom w:val="0"/>
      <w:divBdr>
        <w:top w:val="none" w:sz="0" w:space="0" w:color="auto"/>
        <w:left w:val="none" w:sz="0" w:space="0" w:color="auto"/>
        <w:bottom w:val="none" w:sz="0" w:space="0" w:color="auto"/>
        <w:right w:val="none" w:sz="0" w:space="0" w:color="auto"/>
      </w:divBdr>
      <w:divsChild>
        <w:div w:id="776413862">
          <w:marLeft w:val="1094"/>
          <w:marRight w:val="0"/>
          <w:marTop w:val="77"/>
          <w:marBottom w:val="0"/>
          <w:divBdr>
            <w:top w:val="none" w:sz="0" w:space="0" w:color="auto"/>
            <w:left w:val="none" w:sz="0" w:space="0" w:color="auto"/>
            <w:bottom w:val="none" w:sz="0" w:space="0" w:color="auto"/>
            <w:right w:val="none" w:sz="0" w:space="0" w:color="auto"/>
          </w:divBdr>
        </w:div>
        <w:div w:id="1361735997">
          <w:marLeft w:val="1094"/>
          <w:marRight w:val="0"/>
          <w:marTop w:val="77"/>
          <w:marBottom w:val="0"/>
          <w:divBdr>
            <w:top w:val="none" w:sz="0" w:space="0" w:color="auto"/>
            <w:left w:val="none" w:sz="0" w:space="0" w:color="auto"/>
            <w:bottom w:val="none" w:sz="0" w:space="0" w:color="auto"/>
            <w:right w:val="none" w:sz="0" w:space="0" w:color="auto"/>
          </w:divBdr>
        </w:div>
        <w:div w:id="1847594251">
          <w:marLeft w:val="1094"/>
          <w:marRight w:val="0"/>
          <w:marTop w:val="77"/>
          <w:marBottom w:val="0"/>
          <w:divBdr>
            <w:top w:val="none" w:sz="0" w:space="0" w:color="auto"/>
            <w:left w:val="none" w:sz="0" w:space="0" w:color="auto"/>
            <w:bottom w:val="none" w:sz="0" w:space="0" w:color="auto"/>
            <w:right w:val="none" w:sz="0" w:space="0" w:color="auto"/>
          </w:divBdr>
        </w:div>
        <w:div w:id="1867672202">
          <w:marLeft w:val="1094"/>
          <w:marRight w:val="0"/>
          <w:marTop w:val="77"/>
          <w:marBottom w:val="0"/>
          <w:divBdr>
            <w:top w:val="none" w:sz="0" w:space="0" w:color="auto"/>
            <w:left w:val="none" w:sz="0" w:space="0" w:color="auto"/>
            <w:bottom w:val="none" w:sz="0" w:space="0" w:color="auto"/>
            <w:right w:val="none" w:sz="0" w:space="0" w:color="auto"/>
          </w:divBdr>
        </w:div>
      </w:divsChild>
    </w:div>
    <w:div w:id="1209074205">
      <w:bodyDiv w:val="1"/>
      <w:marLeft w:val="0"/>
      <w:marRight w:val="0"/>
      <w:marTop w:val="0"/>
      <w:marBottom w:val="0"/>
      <w:divBdr>
        <w:top w:val="none" w:sz="0" w:space="0" w:color="auto"/>
        <w:left w:val="none" w:sz="0" w:space="0" w:color="auto"/>
        <w:bottom w:val="none" w:sz="0" w:space="0" w:color="auto"/>
        <w:right w:val="none" w:sz="0" w:space="0" w:color="auto"/>
      </w:divBdr>
      <w:divsChild>
        <w:div w:id="1362129049">
          <w:marLeft w:val="2016"/>
          <w:marRight w:val="0"/>
          <w:marTop w:val="58"/>
          <w:marBottom w:val="0"/>
          <w:divBdr>
            <w:top w:val="none" w:sz="0" w:space="0" w:color="auto"/>
            <w:left w:val="none" w:sz="0" w:space="0" w:color="auto"/>
            <w:bottom w:val="none" w:sz="0" w:space="0" w:color="auto"/>
            <w:right w:val="none" w:sz="0" w:space="0" w:color="auto"/>
          </w:divBdr>
        </w:div>
        <w:div w:id="1392541056">
          <w:marLeft w:val="2016"/>
          <w:marRight w:val="0"/>
          <w:marTop w:val="58"/>
          <w:marBottom w:val="0"/>
          <w:divBdr>
            <w:top w:val="none" w:sz="0" w:space="0" w:color="auto"/>
            <w:left w:val="none" w:sz="0" w:space="0" w:color="auto"/>
            <w:bottom w:val="none" w:sz="0" w:space="0" w:color="auto"/>
            <w:right w:val="none" w:sz="0" w:space="0" w:color="auto"/>
          </w:divBdr>
        </w:div>
      </w:divsChild>
    </w:div>
    <w:div w:id="1210192921">
      <w:bodyDiv w:val="1"/>
      <w:marLeft w:val="0"/>
      <w:marRight w:val="0"/>
      <w:marTop w:val="0"/>
      <w:marBottom w:val="0"/>
      <w:divBdr>
        <w:top w:val="none" w:sz="0" w:space="0" w:color="auto"/>
        <w:left w:val="none" w:sz="0" w:space="0" w:color="auto"/>
        <w:bottom w:val="none" w:sz="0" w:space="0" w:color="auto"/>
        <w:right w:val="none" w:sz="0" w:space="0" w:color="auto"/>
      </w:divBdr>
      <w:divsChild>
        <w:div w:id="318462453">
          <w:marLeft w:val="0"/>
          <w:marRight w:val="0"/>
          <w:marTop w:val="67"/>
          <w:marBottom w:val="0"/>
          <w:divBdr>
            <w:top w:val="none" w:sz="0" w:space="0" w:color="auto"/>
            <w:left w:val="none" w:sz="0" w:space="0" w:color="auto"/>
            <w:bottom w:val="none" w:sz="0" w:space="0" w:color="auto"/>
            <w:right w:val="none" w:sz="0" w:space="0" w:color="auto"/>
          </w:divBdr>
        </w:div>
        <w:div w:id="657926666">
          <w:marLeft w:val="0"/>
          <w:marRight w:val="0"/>
          <w:marTop w:val="67"/>
          <w:marBottom w:val="0"/>
          <w:divBdr>
            <w:top w:val="none" w:sz="0" w:space="0" w:color="auto"/>
            <w:left w:val="none" w:sz="0" w:space="0" w:color="auto"/>
            <w:bottom w:val="none" w:sz="0" w:space="0" w:color="auto"/>
            <w:right w:val="none" w:sz="0" w:space="0" w:color="auto"/>
          </w:divBdr>
        </w:div>
        <w:div w:id="927036728">
          <w:marLeft w:val="0"/>
          <w:marRight w:val="0"/>
          <w:marTop w:val="67"/>
          <w:marBottom w:val="0"/>
          <w:divBdr>
            <w:top w:val="none" w:sz="0" w:space="0" w:color="auto"/>
            <w:left w:val="none" w:sz="0" w:space="0" w:color="auto"/>
            <w:bottom w:val="none" w:sz="0" w:space="0" w:color="auto"/>
            <w:right w:val="none" w:sz="0" w:space="0" w:color="auto"/>
          </w:divBdr>
        </w:div>
      </w:divsChild>
    </w:div>
    <w:div w:id="1220940865">
      <w:bodyDiv w:val="1"/>
      <w:marLeft w:val="120"/>
      <w:marRight w:val="120"/>
      <w:marTop w:val="0"/>
      <w:marBottom w:val="120"/>
      <w:divBdr>
        <w:top w:val="none" w:sz="0" w:space="0" w:color="auto"/>
        <w:left w:val="none" w:sz="0" w:space="0" w:color="auto"/>
        <w:bottom w:val="none" w:sz="0" w:space="0" w:color="auto"/>
        <w:right w:val="none" w:sz="0" w:space="0" w:color="auto"/>
      </w:divBdr>
      <w:divsChild>
        <w:div w:id="1198272053">
          <w:marLeft w:val="0"/>
          <w:marRight w:val="0"/>
          <w:marTop w:val="0"/>
          <w:marBottom w:val="0"/>
          <w:divBdr>
            <w:top w:val="none" w:sz="0" w:space="0" w:color="auto"/>
            <w:left w:val="none" w:sz="0" w:space="0" w:color="auto"/>
            <w:bottom w:val="none" w:sz="0" w:space="0" w:color="auto"/>
            <w:right w:val="none" w:sz="0" w:space="0" w:color="auto"/>
          </w:divBdr>
          <w:divsChild>
            <w:div w:id="1945140224">
              <w:marLeft w:val="0"/>
              <w:marRight w:val="0"/>
              <w:marTop w:val="0"/>
              <w:marBottom w:val="0"/>
              <w:divBdr>
                <w:top w:val="none" w:sz="0" w:space="0" w:color="auto"/>
                <w:left w:val="none" w:sz="0" w:space="0" w:color="auto"/>
                <w:bottom w:val="none" w:sz="0" w:space="0" w:color="auto"/>
                <w:right w:val="none" w:sz="0" w:space="0" w:color="auto"/>
              </w:divBdr>
              <w:divsChild>
                <w:div w:id="18436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4027">
      <w:bodyDiv w:val="1"/>
      <w:marLeft w:val="0"/>
      <w:marRight w:val="0"/>
      <w:marTop w:val="0"/>
      <w:marBottom w:val="0"/>
      <w:divBdr>
        <w:top w:val="none" w:sz="0" w:space="0" w:color="auto"/>
        <w:left w:val="none" w:sz="0" w:space="0" w:color="auto"/>
        <w:bottom w:val="none" w:sz="0" w:space="0" w:color="auto"/>
        <w:right w:val="none" w:sz="0" w:space="0" w:color="auto"/>
      </w:divBdr>
      <w:divsChild>
        <w:div w:id="120073194">
          <w:marLeft w:val="1166"/>
          <w:marRight w:val="0"/>
          <w:marTop w:val="86"/>
          <w:marBottom w:val="0"/>
          <w:divBdr>
            <w:top w:val="none" w:sz="0" w:space="0" w:color="auto"/>
            <w:left w:val="none" w:sz="0" w:space="0" w:color="auto"/>
            <w:bottom w:val="none" w:sz="0" w:space="0" w:color="auto"/>
            <w:right w:val="none" w:sz="0" w:space="0" w:color="auto"/>
          </w:divBdr>
        </w:div>
        <w:div w:id="878053683">
          <w:marLeft w:val="1166"/>
          <w:marRight w:val="0"/>
          <w:marTop w:val="86"/>
          <w:marBottom w:val="0"/>
          <w:divBdr>
            <w:top w:val="none" w:sz="0" w:space="0" w:color="auto"/>
            <w:left w:val="none" w:sz="0" w:space="0" w:color="auto"/>
            <w:bottom w:val="none" w:sz="0" w:space="0" w:color="auto"/>
            <w:right w:val="none" w:sz="0" w:space="0" w:color="auto"/>
          </w:divBdr>
        </w:div>
        <w:div w:id="951353197">
          <w:marLeft w:val="1166"/>
          <w:marRight w:val="0"/>
          <w:marTop w:val="86"/>
          <w:marBottom w:val="0"/>
          <w:divBdr>
            <w:top w:val="none" w:sz="0" w:space="0" w:color="auto"/>
            <w:left w:val="none" w:sz="0" w:space="0" w:color="auto"/>
            <w:bottom w:val="none" w:sz="0" w:space="0" w:color="auto"/>
            <w:right w:val="none" w:sz="0" w:space="0" w:color="auto"/>
          </w:divBdr>
        </w:div>
      </w:divsChild>
    </w:div>
    <w:div w:id="1238904047">
      <w:bodyDiv w:val="1"/>
      <w:marLeft w:val="0"/>
      <w:marRight w:val="0"/>
      <w:marTop w:val="0"/>
      <w:marBottom w:val="0"/>
      <w:divBdr>
        <w:top w:val="none" w:sz="0" w:space="0" w:color="auto"/>
        <w:left w:val="none" w:sz="0" w:space="0" w:color="auto"/>
        <w:bottom w:val="none" w:sz="0" w:space="0" w:color="auto"/>
        <w:right w:val="none" w:sz="0" w:space="0" w:color="auto"/>
      </w:divBdr>
    </w:div>
    <w:div w:id="1242176584">
      <w:bodyDiv w:val="1"/>
      <w:marLeft w:val="0"/>
      <w:marRight w:val="0"/>
      <w:marTop w:val="0"/>
      <w:marBottom w:val="0"/>
      <w:divBdr>
        <w:top w:val="none" w:sz="0" w:space="0" w:color="auto"/>
        <w:left w:val="none" w:sz="0" w:space="0" w:color="auto"/>
        <w:bottom w:val="none" w:sz="0" w:space="0" w:color="auto"/>
        <w:right w:val="none" w:sz="0" w:space="0" w:color="auto"/>
      </w:divBdr>
      <w:divsChild>
        <w:div w:id="1382830451">
          <w:marLeft w:val="2016"/>
          <w:marRight w:val="0"/>
          <w:marTop w:val="62"/>
          <w:marBottom w:val="0"/>
          <w:divBdr>
            <w:top w:val="none" w:sz="0" w:space="0" w:color="auto"/>
            <w:left w:val="none" w:sz="0" w:space="0" w:color="auto"/>
            <w:bottom w:val="none" w:sz="0" w:space="0" w:color="auto"/>
            <w:right w:val="none" w:sz="0" w:space="0" w:color="auto"/>
          </w:divBdr>
        </w:div>
      </w:divsChild>
    </w:div>
    <w:div w:id="1244337865">
      <w:bodyDiv w:val="1"/>
      <w:marLeft w:val="0"/>
      <w:marRight w:val="0"/>
      <w:marTop w:val="0"/>
      <w:marBottom w:val="0"/>
      <w:divBdr>
        <w:top w:val="none" w:sz="0" w:space="0" w:color="auto"/>
        <w:left w:val="none" w:sz="0" w:space="0" w:color="auto"/>
        <w:bottom w:val="none" w:sz="0" w:space="0" w:color="auto"/>
        <w:right w:val="none" w:sz="0" w:space="0" w:color="auto"/>
      </w:divBdr>
    </w:div>
    <w:div w:id="1256938299">
      <w:bodyDiv w:val="1"/>
      <w:marLeft w:val="0"/>
      <w:marRight w:val="0"/>
      <w:marTop w:val="0"/>
      <w:marBottom w:val="0"/>
      <w:divBdr>
        <w:top w:val="none" w:sz="0" w:space="0" w:color="auto"/>
        <w:left w:val="none" w:sz="0" w:space="0" w:color="auto"/>
        <w:bottom w:val="none" w:sz="0" w:space="0" w:color="auto"/>
        <w:right w:val="none" w:sz="0" w:space="0" w:color="auto"/>
      </w:divBdr>
    </w:div>
    <w:div w:id="1270040442">
      <w:bodyDiv w:val="1"/>
      <w:marLeft w:val="0"/>
      <w:marRight w:val="0"/>
      <w:marTop w:val="0"/>
      <w:marBottom w:val="0"/>
      <w:divBdr>
        <w:top w:val="none" w:sz="0" w:space="0" w:color="auto"/>
        <w:left w:val="none" w:sz="0" w:space="0" w:color="auto"/>
        <w:bottom w:val="none" w:sz="0" w:space="0" w:color="auto"/>
        <w:right w:val="none" w:sz="0" w:space="0" w:color="auto"/>
      </w:divBdr>
    </w:div>
    <w:div w:id="1272977945">
      <w:bodyDiv w:val="1"/>
      <w:marLeft w:val="0"/>
      <w:marRight w:val="0"/>
      <w:marTop w:val="0"/>
      <w:marBottom w:val="0"/>
      <w:divBdr>
        <w:top w:val="none" w:sz="0" w:space="0" w:color="auto"/>
        <w:left w:val="none" w:sz="0" w:space="0" w:color="auto"/>
        <w:bottom w:val="none" w:sz="0" w:space="0" w:color="auto"/>
        <w:right w:val="none" w:sz="0" w:space="0" w:color="auto"/>
      </w:divBdr>
      <w:divsChild>
        <w:div w:id="641428953">
          <w:marLeft w:val="1094"/>
          <w:marRight w:val="0"/>
          <w:marTop w:val="77"/>
          <w:marBottom w:val="0"/>
          <w:divBdr>
            <w:top w:val="none" w:sz="0" w:space="0" w:color="auto"/>
            <w:left w:val="none" w:sz="0" w:space="0" w:color="auto"/>
            <w:bottom w:val="none" w:sz="0" w:space="0" w:color="auto"/>
            <w:right w:val="none" w:sz="0" w:space="0" w:color="auto"/>
          </w:divBdr>
        </w:div>
        <w:div w:id="1283685815">
          <w:marLeft w:val="1094"/>
          <w:marRight w:val="0"/>
          <w:marTop w:val="77"/>
          <w:marBottom w:val="0"/>
          <w:divBdr>
            <w:top w:val="none" w:sz="0" w:space="0" w:color="auto"/>
            <w:left w:val="none" w:sz="0" w:space="0" w:color="auto"/>
            <w:bottom w:val="none" w:sz="0" w:space="0" w:color="auto"/>
            <w:right w:val="none" w:sz="0" w:space="0" w:color="auto"/>
          </w:divBdr>
        </w:div>
        <w:div w:id="2001108863">
          <w:marLeft w:val="1094"/>
          <w:marRight w:val="0"/>
          <w:marTop w:val="77"/>
          <w:marBottom w:val="0"/>
          <w:divBdr>
            <w:top w:val="none" w:sz="0" w:space="0" w:color="auto"/>
            <w:left w:val="none" w:sz="0" w:space="0" w:color="auto"/>
            <w:bottom w:val="none" w:sz="0" w:space="0" w:color="auto"/>
            <w:right w:val="none" w:sz="0" w:space="0" w:color="auto"/>
          </w:divBdr>
        </w:div>
      </w:divsChild>
    </w:div>
    <w:div w:id="1289045669">
      <w:bodyDiv w:val="1"/>
      <w:marLeft w:val="0"/>
      <w:marRight w:val="0"/>
      <w:marTop w:val="0"/>
      <w:marBottom w:val="0"/>
      <w:divBdr>
        <w:top w:val="none" w:sz="0" w:space="0" w:color="auto"/>
        <w:left w:val="none" w:sz="0" w:space="0" w:color="auto"/>
        <w:bottom w:val="none" w:sz="0" w:space="0" w:color="auto"/>
        <w:right w:val="none" w:sz="0" w:space="0" w:color="auto"/>
      </w:divBdr>
      <w:divsChild>
        <w:div w:id="98377748">
          <w:marLeft w:val="1987"/>
          <w:marRight w:val="0"/>
          <w:marTop w:val="77"/>
          <w:marBottom w:val="0"/>
          <w:divBdr>
            <w:top w:val="none" w:sz="0" w:space="0" w:color="auto"/>
            <w:left w:val="none" w:sz="0" w:space="0" w:color="auto"/>
            <w:bottom w:val="none" w:sz="0" w:space="0" w:color="auto"/>
            <w:right w:val="none" w:sz="0" w:space="0" w:color="auto"/>
          </w:divBdr>
        </w:div>
        <w:div w:id="953900561">
          <w:marLeft w:val="1987"/>
          <w:marRight w:val="0"/>
          <w:marTop w:val="77"/>
          <w:marBottom w:val="0"/>
          <w:divBdr>
            <w:top w:val="none" w:sz="0" w:space="0" w:color="auto"/>
            <w:left w:val="none" w:sz="0" w:space="0" w:color="auto"/>
            <w:bottom w:val="none" w:sz="0" w:space="0" w:color="auto"/>
            <w:right w:val="none" w:sz="0" w:space="0" w:color="auto"/>
          </w:divBdr>
        </w:div>
      </w:divsChild>
    </w:div>
    <w:div w:id="1296831542">
      <w:bodyDiv w:val="1"/>
      <w:marLeft w:val="0"/>
      <w:marRight w:val="0"/>
      <w:marTop w:val="0"/>
      <w:marBottom w:val="0"/>
      <w:divBdr>
        <w:top w:val="none" w:sz="0" w:space="0" w:color="auto"/>
        <w:left w:val="none" w:sz="0" w:space="0" w:color="auto"/>
        <w:bottom w:val="none" w:sz="0" w:space="0" w:color="auto"/>
        <w:right w:val="none" w:sz="0" w:space="0" w:color="auto"/>
      </w:divBdr>
      <w:divsChild>
        <w:div w:id="171455897">
          <w:marLeft w:val="1166"/>
          <w:marRight w:val="0"/>
          <w:marTop w:val="67"/>
          <w:marBottom w:val="0"/>
          <w:divBdr>
            <w:top w:val="none" w:sz="0" w:space="0" w:color="auto"/>
            <w:left w:val="none" w:sz="0" w:space="0" w:color="auto"/>
            <w:bottom w:val="none" w:sz="0" w:space="0" w:color="auto"/>
            <w:right w:val="none" w:sz="0" w:space="0" w:color="auto"/>
          </w:divBdr>
        </w:div>
        <w:div w:id="330255115">
          <w:marLeft w:val="1166"/>
          <w:marRight w:val="0"/>
          <w:marTop w:val="67"/>
          <w:marBottom w:val="0"/>
          <w:divBdr>
            <w:top w:val="none" w:sz="0" w:space="0" w:color="auto"/>
            <w:left w:val="none" w:sz="0" w:space="0" w:color="auto"/>
            <w:bottom w:val="none" w:sz="0" w:space="0" w:color="auto"/>
            <w:right w:val="none" w:sz="0" w:space="0" w:color="auto"/>
          </w:divBdr>
        </w:div>
        <w:div w:id="1213542559">
          <w:marLeft w:val="1166"/>
          <w:marRight w:val="0"/>
          <w:marTop w:val="67"/>
          <w:marBottom w:val="0"/>
          <w:divBdr>
            <w:top w:val="none" w:sz="0" w:space="0" w:color="auto"/>
            <w:left w:val="none" w:sz="0" w:space="0" w:color="auto"/>
            <w:bottom w:val="none" w:sz="0" w:space="0" w:color="auto"/>
            <w:right w:val="none" w:sz="0" w:space="0" w:color="auto"/>
          </w:divBdr>
        </w:div>
        <w:div w:id="1371803274">
          <w:marLeft w:val="1166"/>
          <w:marRight w:val="0"/>
          <w:marTop w:val="67"/>
          <w:marBottom w:val="0"/>
          <w:divBdr>
            <w:top w:val="none" w:sz="0" w:space="0" w:color="auto"/>
            <w:left w:val="none" w:sz="0" w:space="0" w:color="auto"/>
            <w:bottom w:val="none" w:sz="0" w:space="0" w:color="auto"/>
            <w:right w:val="none" w:sz="0" w:space="0" w:color="auto"/>
          </w:divBdr>
        </w:div>
        <w:div w:id="1643927083">
          <w:marLeft w:val="1166"/>
          <w:marRight w:val="0"/>
          <w:marTop w:val="67"/>
          <w:marBottom w:val="0"/>
          <w:divBdr>
            <w:top w:val="none" w:sz="0" w:space="0" w:color="auto"/>
            <w:left w:val="none" w:sz="0" w:space="0" w:color="auto"/>
            <w:bottom w:val="none" w:sz="0" w:space="0" w:color="auto"/>
            <w:right w:val="none" w:sz="0" w:space="0" w:color="auto"/>
          </w:divBdr>
        </w:div>
      </w:divsChild>
    </w:div>
    <w:div w:id="1297177990">
      <w:bodyDiv w:val="1"/>
      <w:marLeft w:val="0"/>
      <w:marRight w:val="0"/>
      <w:marTop w:val="0"/>
      <w:marBottom w:val="0"/>
      <w:divBdr>
        <w:top w:val="none" w:sz="0" w:space="0" w:color="auto"/>
        <w:left w:val="none" w:sz="0" w:space="0" w:color="auto"/>
        <w:bottom w:val="none" w:sz="0" w:space="0" w:color="auto"/>
        <w:right w:val="none" w:sz="0" w:space="0" w:color="auto"/>
      </w:divBdr>
    </w:div>
    <w:div w:id="129736908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6064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328677743">
      <w:bodyDiv w:val="1"/>
      <w:marLeft w:val="0"/>
      <w:marRight w:val="0"/>
      <w:marTop w:val="0"/>
      <w:marBottom w:val="0"/>
      <w:divBdr>
        <w:top w:val="none" w:sz="0" w:space="0" w:color="auto"/>
        <w:left w:val="none" w:sz="0" w:space="0" w:color="auto"/>
        <w:bottom w:val="none" w:sz="0" w:space="0" w:color="auto"/>
        <w:right w:val="none" w:sz="0" w:space="0" w:color="auto"/>
      </w:divBdr>
    </w:div>
    <w:div w:id="1333408077">
      <w:bodyDiv w:val="1"/>
      <w:marLeft w:val="0"/>
      <w:marRight w:val="0"/>
      <w:marTop w:val="0"/>
      <w:marBottom w:val="0"/>
      <w:divBdr>
        <w:top w:val="none" w:sz="0" w:space="0" w:color="auto"/>
        <w:left w:val="none" w:sz="0" w:space="0" w:color="auto"/>
        <w:bottom w:val="none" w:sz="0" w:space="0" w:color="auto"/>
        <w:right w:val="none" w:sz="0" w:space="0" w:color="auto"/>
      </w:divBdr>
    </w:div>
    <w:div w:id="1339843754">
      <w:bodyDiv w:val="1"/>
      <w:marLeft w:val="0"/>
      <w:marRight w:val="0"/>
      <w:marTop w:val="0"/>
      <w:marBottom w:val="0"/>
      <w:divBdr>
        <w:top w:val="none" w:sz="0" w:space="0" w:color="auto"/>
        <w:left w:val="none" w:sz="0" w:space="0" w:color="auto"/>
        <w:bottom w:val="none" w:sz="0" w:space="0" w:color="auto"/>
        <w:right w:val="none" w:sz="0" w:space="0" w:color="auto"/>
      </w:divBdr>
    </w:div>
    <w:div w:id="1344287753">
      <w:bodyDiv w:val="1"/>
      <w:marLeft w:val="0"/>
      <w:marRight w:val="0"/>
      <w:marTop w:val="0"/>
      <w:marBottom w:val="0"/>
      <w:divBdr>
        <w:top w:val="none" w:sz="0" w:space="0" w:color="auto"/>
        <w:left w:val="none" w:sz="0" w:space="0" w:color="auto"/>
        <w:bottom w:val="none" w:sz="0" w:space="0" w:color="auto"/>
        <w:right w:val="none" w:sz="0" w:space="0" w:color="auto"/>
      </w:divBdr>
    </w:div>
    <w:div w:id="1389574968">
      <w:bodyDiv w:val="1"/>
      <w:marLeft w:val="0"/>
      <w:marRight w:val="0"/>
      <w:marTop w:val="0"/>
      <w:marBottom w:val="0"/>
      <w:divBdr>
        <w:top w:val="none" w:sz="0" w:space="0" w:color="auto"/>
        <w:left w:val="none" w:sz="0" w:space="0" w:color="auto"/>
        <w:bottom w:val="none" w:sz="0" w:space="0" w:color="auto"/>
        <w:right w:val="none" w:sz="0" w:space="0" w:color="auto"/>
      </w:divBdr>
      <w:divsChild>
        <w:div w:id="112525708">
          <w:marLeft w:val="1094"/>
          <w:marRight w:val="0"/>
          <w:marTop w:val="77"/>
          <w:marBottom w:val="0"/>
          <w:divBdr>
            <w:top w:val="none" w:sz="0" w:space="0" w:color="auto"/>
            <w:left w:val="none" w:sz="0" w:space="0" w:color="auto"/>
            <w:bottom w:val="none" w:sz="0" w:space="0" w:color="auto"/>
            <w:right w:val="none" w:sz="0" w:space="0" w:color="auto"/>
          </w:divBdr>
        </w:div>
        <w:div w:id="194318702">
          <w:marLeft w:val="1094"/>
          <w:marRight w:val="0"/>
          <w:marTop w:val="77"/>
          <w:marBottom w:val="0"/>
          <w:divBdr>
            <w:top w:val="none" w:sz="0" w:space="0" w:color="auto"/>
            <w:left w:val="none" w:sz="0" w:space="0" w:color="auto"/>
            <w:bottom w:val="none" w:sz="0" w:space="0" w:color="auto"/>
            <w:right w:val="none" w:sz="0" w:space="0" w:color="auto"/>
          </w:divBdr>
        </w:div>
        <w:div w:id="628825298">
          <w:marLeft w:val="1094"/>
          <w:marRight w:val="0"/>
          <w:marTop w:val="77"/>
          <w:marBottom w:val="0"/>
          <w:divBdr>
            <w:top w:val="none" w:sz="0" w:space="0" w:color="auto"/>
            <w:left w:val="none" w:sz="0" w:space="0" w:color="auto"/>
            <w:bottom w:val="none" w:sz="0" w:space="0" w:color="auto"/>
            <w:right w:val="none" w:sz="0" w:space="0" w:color="auto"/>
          </w:divBdr>
        </w:div>
        <w:div w:id="877280954">
          <w:marLeft w:val="547"/>
          <w:marRight w:val="0"/>
          <w:marTop w:val="86"/>
          <w:marBottom w:val="0"/>
          <w:divBdr>
            <w:top w:val="none" w:sz="0" w:space="0" w:color="auto"/>
            <w:left w:val="none" w:sz="0" w:space="0" w:color="auto"/>
            <w:bottom w:val="none" w:sz="0" w:space="0" w:color="auto"/>
            <w:right w:val="none" w:sz="0" w:space="0" w:color="auto"/>
          </w:divBdr>
        </w:div>
        <w:div w:id="1151364656">
          <w:marLeft w:val="1094"/>
          <w:marRight w:val="0"/>
          <w:marTop w:val="77"/>
          <w:marBottom w:val="0"/>
          <w:divBdr>
            <w:top w:val="none" w:sz="0" w:space="0" w:color="auto"/>
            <w:left w:val="none" w:sz="0" w:space="0" w:color="auto"/>
            <w:bottom w:val="none" w:sz="0" w:space="0" w:color="auto"/>
            <w:right w:val="none" w:sz="0" w:space="0" w:color="auto"/>
          </w:divBdr>
        </w:div>
        <w:div w:id="1411584255">
          <w:marLeft w:val="1094"/>
          <w:marRight w:val="0"/>
          <w:marTop w:val="77"/>
          <w:marBottom w:val="0"/>
          <w:divBdr>
            <w:top w:val="none" w:sz="0" w:space="0" w:color="auto"/>
            <w:left w:val="none" w:sz="0" w:space="0" w:color="auto"/>
            <w:bottom w:val="none" w:sz="0" w:space="0" w:color="auto"/>
            <w:right w:val="none" w:sz="0" w:space="0" w:color="auto"/>
          </w:divBdr>
        </w:div>
        <w:div w:id="1541085976">
          <w:marLeft w:val="1094"/>
          <w:marRight w:val="0"/>
          <w:marTop w:val="77"/>
          <w:marBottom w:val="0"/>
          <w:divBdr>
            <w:top w:val="none" w:sz="0" w:space="0" w:color="auto"/>
            <w:left w:val="none" w:sz="0" w:space="0" w:color="auto"/>
            <w:bottom w:val="none" w:sz="0" w:space="0" w:color="auto"/>
            <w:right w:val="none" w:sz="0" w:space="0" w:color="auto"/>
          </w:divBdr>
        </w:div>
        <w:div w:id="1858083078">
          <w:marLeft w:val="1094"/>
          <w:marRight w:val="0"/>
          <w:marTop w:val="77"/>
          <w:marBottom w:val="0"/>
          <w:divBdr>
            <w:top w:val="none" w:sz="0" w:space="0" w:color="auto"/>
            <w:left w:val="none" w:sz="0" w:space="0" w:color="auto"/>
            <w:bottom w:val="none" w:sz="0" w:space="0" w:color="auto"/>
            <w:right w:val="none" w:sz="0" w:space="0" w:color="auto"/>
          </w:divBdr>
        </w:div>
        <w:div w:id="1891962132">
          <w:marLeft w:val="547"/>
          <w:marRight w:val="0"/>
          <w:marTop w:val="86"/>
          <w:marBottom w:val="0"/>
          <w:divBdr>
            <w:top w:val="none" w:sz="0" w:space="0" w:color="auto"/>
            <w:left w:val="none" w:sz="0" w:space="0" w:color="auto"/>
            <w:bottom w:val="none" w:sz="0" w:space="0" w:color="auto"/>
            <w:right w:val="none" w:sz="0" w:space="0" w:color="auto"/>
          </w:divBdr>
        </w:div>
        <w:div w:id="1990671400">
          <w:marLeft w:val="547"/>
          <w:marRight w:val="0"/>
          <w:marTop w:val="86"/>
          <w:marBottom w:val="0"/>
          <w:divBdr>
            <w:top w:val="none" w:sz="0" w:space="0" w:color="auto"/>
            <w:left w:val="none" w:sz="0" w:space="0" w:color="auto"/>
            <w:bottom w:val="none" w:sz="0" w:space="0" w:color="auto"/>
            <w:right w:val="none" w:sz="0" w:space="0" w:color="auto"/>
          </w:divBdr>
        </w:div>
        <w:div w:id="2046296901">
          <w:marLeft w:val="1094"/>
          <w:marRight w:val="0"/>
          <w:marTop w:val="77"/>
          <w:marBottom w:val="0"/>
          <w:divBdr>
            <w:top w:val="none" w:sz="0" w:space="0" w:color="auto"/>
            <w:left w:val="none" w:sz="0" w:space="0" w:color="auto"/>
            <w:bottom w:val="none" w:sz="0" w:space="0" w:color="auto"/>
            <w:right w:val="none" w:sz="0" w:space="0" w:color="auto"/>
          </w:divBdr>
        </w:div>
      </w:divsChild>
    </w:div>
    <w:div w:id="1400253246">
      <w:bodyDiv w:val="1"/>
      <w:marLeft w:val="0"/>
      <w:marRight w:val="0"/>
      <w:marTop w:val="0"/>
      <w:marBottom w:val="0"/>
      <w:divBdr>
        <w:top w:val="none" w:sz="0" w:space="0" w:color="auto"/>
        <w:left w:val="none" w:sz="0" w:space="0" w:color="auto"/>
        <w:bottom w:val="none" w:sz="0" w:space="0" w:color="auto"/>
        <w:right w:val="none" w:sz="0" w:space="0" w:color="auto"/>
      </w:divBdr>
    </w:div>
    <w:div w:id="1404260410">
      <w:bodyDiv w:val="1"/>
      <w:marLeft w:val="0"/>
      <w:marRight w:val="0"/>
      <w:marTop w:val="0"/>
      <w:marBottom w:val="0"/>
      <w:divBdr>
        <w:top w:val="none" w:sz="0" w:space="0" w:color="auto"/>
        <w:left w:val="none" w:sz="0" w:space="0" w:color="auto"/>
        <w:bottom w:val="none" w:sz="0" w:space="0" w:color="auto"/>
        <w:right w:val="none" w:sz="0" w:space="0" w:color="auto"/>
      </w:divBdr>
      <w:divsChild>
        <w:div w:id="320432959">
          <w:marLeft w:val="1166"/>
          <w:marRight w:val="0"/>
          <w:marTop w:val="67"/>
          <w:marBottom w:val="0"/>
          <w:divBdr>
            <w:top w:val="none" w:sz="0" w:space="0" w:color="auto"/>
            <w:left w:val="none" w:sz="0" w:space="0" w:color="auto"/>
            <w:bottom w:val="none" w:sz="0" w:space="0" w:color="auto"/>
            <w:right w:val="none" w:sz="0" w:space="0" w:color="auto"/>
          </w:divBdr>
        </w:div>
        <w:div w:id="831213582">
          <w:marLeft w:val="1166"/>
          <w:marRight w:val="0"/>
          <w:marTop w:val="67"/>
          <w:marBottom w:val="0"/>
          <w:divBdr>
            <w:top w:val="none" w:sz="0" w:space="0" w:color="auto"/>
            <w:left w:val="none" w:sz="0" w:space="0" w:color="auto"/>
            <w:bottom w:val="none" w:sz="0" w:space="0" w:color="auto"/>
            <w:right w:val="none" w:sz="0" w:space="0" w:color="auto"/>
          </w:divBdr>
        </w:div>
        <w:div w:id="913121730">
          <w:marLeft w:val="1166"/>
          <w:marRight w:val="0"/>
          <w:marTop w:val="67"/>
          <w:marBottom w:val="0"/>
          <w:divBdr>
            <w:top w:val="none" w:sz="0" w:space="0" w:color="auto"/>
            <w:left w:val="none" w:sz="0" w:space="0" w:color="auto"/>
            <w:bottom w:val="none" w:sz="0" w:space="0" w:color="auto"/>
            <w:right w:val="none" w:sz="0" w:space="0" w:color="auto"/>
          </w:divBdr>
        </w:div>
        <w:div w:id="1705909842">
          <w:marLeft w:val="1166"/>
          <w:marRight w:val="0"/>
          <w:marTop w:val="67"/>
          <w:marBottom w:val="0"/>
          <w:divBdr>
            <w:top w:val="none" w:sz="0" w:space="0" w:color="auto"/>
            <w:left w:val="none" w:sz="0" w:space="0" w:color="auto"/>
            <w:bottom w:val="none" w:sz="0" w:space="0" w:color="auto"/>
            <w:right w:val="none" w:sz="0" w:space="0" w:color="auto"/>
          </w:divBdr>
        </w:div>
      </w:divsChild>
    </w:div>
    <w:div w:id="1447041376">
      <w:bodyDiv w:val="1"/>
      <w:marLeft w:val="0"/>
      <w:marRight w:val="0"/>
      <w:marTop w:val="0"/>
      <w:marBottom w:val="0"/>
      <w:divBdr>
        <w:top w:val="none" w:sz="0" w:space="0" w:color="auto"/>
        <w:left w:val="none" w:sz="0" w:space="0" w:color="auto"/>
        <w:bottom w:val="none" w:sz="0" w:space="0" w:color="auto"/>
        <w:right w:val="none" w:sz="0" w:space="0" w:color="auto"/>
      </w:divBdr>
      <w:divsChild>
        <w:div w:id="837966510">
          <w:marLeft w:val="1094"/>
          <w:marRight w:val="0"/>
          <w:marTop w:val="67"/>
          <w:marBottom w:val="0"/>
          <w:divBdr>
            <w:top w:val="none" w:sz="0" w:space="0" w:color="auto"/>
            <w:left w:val="none" w:sz="0" w:space="0" w:color="auto"/>
            <w:bottom w:val="none" w:sz="0" w:space="0" w:color="auto"/>
            <w:right w:val="none" w:sz="0" w:space="0" w:color="auto"/>
          </w:divBdr>
        </w:div>
        <w:div w:id="859047931">
          <w:marLeft w:val="547"/>
          <w:marRight w:val="0"/>
          <w:marTop w:val="67"/>
          <w:marBottom w:val="0"/>
          <w:divBdr>
            <w:top w:val="none" w:sz="0" w:space="0" w:color="auto"/>
            <w:left w:val="none" w:sz="0" w:space="0" w:color="auto"/>
            <w:bottom w:val="none" w:sz="0" w:space="0" w:color="auto"/>
            <w:right w:val="none" w:sz="0" w:space="0" w:color="auto"/>
          </w:divBdr>
        </w:div>
        <w:div w:id="1014263895">
          <w:marLeft w:val="1094"/>
          <w:marRight w:val="0"/>
          <w:marTop w:val="67"/>
          <w:marBottom w:val="0"/>
          <w:divBdr>
            <w:top w:val="none" w:sz="0" w:space="0" w:color="auto"/>
            <w:left w:val="none" w:sz="0" w:space="0" w:color="auto"/>
            <w:bottom w:val="none" w:sz="0" w:space="0" w:color="auto"/>
            <w:right w:val="none" w:sz="0" w:space="0" w:color="auto"/>
          </w:divBdr>
        </w:div>
        <w:div w:id="1166047512">
          <w:marLeft w:val="1094"/>
          <w:marRight w:val="0"/>
          <w:marTop w:val="67"/>
          <w:marBottom w:val="0"/>
          <w:divBdr>
            <w:top w:val="none" w:sz="0" w:space="0" w:color="auto"/>
            <w:left w:val="none" w:sz="0" w:space="0" w:color="auto"/>
            <w:bottom w:val="none" w:sz="0" w:space="0" w:color="auto"/>
            <w:right w:val="none" w:sz="0" w:space="0" w:color="auto"/>
          </w:divBdr>
        </w:div>
        <w:div w:id="1270504069">
          <w:marLeft w:val="1094"/>
          <w:marRight w:val="0"/>
          <w:marTop w:val="67"/>
          <w:marBottom w:val="0"/>
          <w:divBdr>
            <w:top w:val="none" w:sz="0" w:space="0" w:color="auto"/>
            <w:left w:val="none" w:sz="0" w:space="0" w:color="auto"/>
            <w:bottom w:val="none" w:sz="0" w:space="0" w:color="auto"/>
            <w:right w:val="none" w:sz="0" w:space="0" w:color="auto"/>
          </w:divBdr>
        </w:div>
        <w:div w:id="1477143704">
          <w:marLeft w:val="547"/>
          <w:marRight w:val="0"/>
          <w:marTop w:val="67"/>
          <w:marBottom w:val="0"/>
          <w:divBdr>
            <w:top w:val="none" w:sz="0" w:space="0" w:color="auto"/>
            <w:left w:val="none" w:sz="0" w:space="0" w:color="auto"/>
            <w:bottom w:val="none" w:sz="0" w:space="0" w:color="auto"/>
            <w:right w:val="none" w:sz="0" w:space="0" w:color="auto"/>
          </w:divBdr>
        </w:div>
        <w:div w:id="1691446692">
          <w:marLeft w:val="547"/>
          <w:marRight w:val="0"/>
          <w:marTop w:val="67"/>
          <w:marBottom w:val="0"/>
          <w:divBdr>
            <w:top w:val="none" w:sz="0" w:space="0" w:color="auto"/>
            <w:left w:val="none" w:sz="0" w:space="0" w:color="auto"/>
            <w:bottom w:val="none" w:sz="0" w:space="0" w:color="auto"/>
            <w:right w:val="none" w:sz="0" w:space="0" w:color="auto"/>
          </w:divBdr>
        </w:div>
        <w:div w:id="1878002196">
          <w:marLeft w:val="547"/>
          <w:marRight w:val="0"/>
          <w:marTop w:val="67"/>
          <w:marBottom w:val="0"/>
          <w:divBdr>
            <w:top w:val="none" w:sz="0" w:space="0" w:color="auto"/>
            <w:left w:val="none" w:sz="0" w:space="0" w:color="auto"/>
            <w:bottom w:val="none" w:sz="0" w:space="0" w:color="auto"/>
            <w:right w:val="none" w:sz="0" w:space="0" w:color="auto"/>
          </w:divBdr>
        </w:div>
        <w:div w:id="1955137031">
          <w:marLeft w:val="1094"/>
          <w:marRight w:val="0"/>
          <w:marTop w:val="67"/>
          <w:marBottom w:val="0"/>
          <w:divBdr>
            <w:top w:val="none" w:sz="0" w:space="0" w:color="auto"/>
            <w:left w:val="none" w:sz="0" w:space="0" w:color="auto"/>
            <w:bottom w:val="none" w:sz="0" w:space="0" w:color="auto"/>
            <w:right w:val="none" w:sz="0" w:space="0" w:color="auto"/>
          </w:divBdr>
        </w:div>
      </w:divsChild>
    </w:div>
    <w:div w:id="1454132027">
      <w:bodyDiv w:val="1"/>
      <w:marLeft w:val="0"/>
      <w:marRight w:val="0"/>
      <w:marTop w:val="0"/>
      <w:marBottom w:val="0"/>
      <w:divBdr>
        <w:top w:val="none" w:sz="0" w:space="0" w:color="auto"/>
        <w:left w:val="none" w:sz="0" w:space="0" w:color="auto"/>
        <w:bottom w:val="none" w:sz="0" w:space="0" w:color="auto"/>
        <w:right w:val="none" w:sz="0" w:space="0" w:color="auto"/>
      </w:divBdr>
    </w:div>
    <w:div w:id="1460218736">
      <w:bodyDiv w:val="1"/>
      <w:marLeft w:val="0"/>
      <w:marRight w:val="0"/>
      <w:marTop w:val="0"/>
      <w:marBottom w:val="0"/>
      <w:divBdr>
        <w:top w:val="none" w:sz="0" w:space="0" w:color="auto"/>
        <w:left w:val="none" w:sz="0" w:space="0" w:color="auto"/>
        <w:bottom w:val="none" w:sz="0" w:space="0" w:color="auto"/>
        <w:right w:val="none" w:sz="0" w:space="0" w:color="auto"/>
      </w:divBdr>
      <w:divsChild>
        <w:div w:id="39209714">
          <w:marLeft w:val="0"/>
          <w:marRight w:val="0"/>
          <w:marTop w:val="58"/>
          <w:marBottom w:val="0"/>
          <w:divBdr>
            <w:top w:val="none" w:sz="0" w:space="0" w:color="auto"/>
            <w:left w:val="none" w:sz="0" w:space="0" w:color="auto"/>
            <w:bottom w:val="none" w:sz="0" w:space="0" w:color="auto"/>
            <w:right w:val="none" w:sz="0" w:space="0" w:color="auto"/>
          </w:divBdr>
        </w:div>
        <w:div w:id="674042631">
          <w:marLeft w:val="0"/>
          <w:marRight w:val="0"/>
          <w:marTop w:val="58"/>
          <w:marBottom w:val="0"/>
          <w:divBdr>
            <w:top w:val="none" w:sz="0" w:space="0" w:color="auto"/>
            <w:left w:val="none" w:sz="0" w:space="0" w:color="auto"/>
            <w:bottom w:val="none" w:sz="0" w:space="0" w:color="auto"/>
            <w:right w:val="none" w:sz="0" w:space="0" w:color="auto"/>
          </w:divBdr>
        </w:div>
        <w:div w:id="750204438">
          <w:marLeft w:val="0"/>
          <w:marRight w:val="0"/>
          <w:marTop w:val="58"/>
          <w:marBottom w:val="0"/>
          <w:divBdr>
            <w:top w:val="none" w:sz="0" w:space="0" w:color="auto"/>
            <w:left w:val="none" w:sz="0" w:space="0" w:color="auto"/>
            <w:bottom w:val="none" w:sz="0" w:space="0" w:color="auto"/>
            <w:right w:val="none" w:sz="0" w:space="0" w:color="auto"/>
          </w:divBdr>
        </w:div>
        <w:div w:id="969288606">
          <w:marLeft w:val="0"/>
          <w:marRight w:val="0"/>
          <w:marTop w:val="58"/>
          <w:marBottom w:val="0"/>
          <w:divBdr>
            <w:top w:val="none" w:sz="0" w:space="0" w:color="auto"/>
            <w:left w:val="none" w:sz="0" w:space="0" w:color="auto"/>
            <w:bottom w:val="none" w:sz="0" w:space="0" w:color="auto"/>
            <w:right w:val="none" w:sz="0" w:space="0" w:color="auto"/>
          </w:divBdr>
        </w:div>
        <w:div w:id="1368405722">
          <w:marLeft w:val="0"/>
          <w:marRight w:val="0"/>
          <w:marTop w:val="58"/>
          <w:marBottom w:val="0"/>
          <w:divBdr>
            <w:top w:val="none" w:sz="0" w:space="0" w:color="auto"/>
            <w:left w:val="none" w:sz="0" w:space="0" w:color="auto"/>
            <w:bottom w:val="none" w:sz="0" w:space="0" w:color="auto"/>
            <w:right w:val="none" w:sz="0" w:space="0" w:color="auto"/>
          </w:divBdr>
        </w:div>
        <w:div w:id="1478959019">
          <w:marLeft w:val="0"/>
          <w:marRight w:val="0"/>
          <w:marTop w:val="58"/>
          <w:marBottom w:val="0"/>
          <w:divBdr>
            <w:top w:val="none" w:sz="0" w:space="0" w:color="auto"/>
            <w:left w:val="none" w:sz="0" w:space="0" w:color="auto"/>
            <w:bottom w:val="none" w:sz="0" w:space="0" w:color="auto"/>
            <w:right w:val="none" w:sz="0" w:space="0" w:color="auto"/>
          </w:divBdr>
        </w:div>
      </w:divsChild>
    </w:div>
    <w:div w:id="1469589069">
      <w:bodyDiv w:val="1"/>
      <w:marLeft w:val="0"/>
      <w:marRight w:val="0"/>
      <w:marTop w:val="0"/>
      <w:marBottom w:val="0"/>
      <w:divBdr>
        <w:top w:val="none" w:sz="0" w:space="0" w:color="auto"/>
        <w:left w:val="none" w:sz="0" w:space="0" w:color="auto"/>
        <w:bottom w:val="none" w:sz="0" w:space="0" w:color="auto"/>
        <w:right w:val="none" w:sz="0" w:space="0" w:color="auto"/>
      </w:divBdr>
    </w:div>
    <w:div w:id="1473864498">
      <w:bodyDiv w:val="1"/>
      <w:marLeft w:val="0"/>
      <w:marRight w:val="0"/>
      <w:marTop w:val="0"/>
      <w:marBottom w:val="0"/>
      <w:divBdr>
        <w:top w:val="none" w:sz="0" w:space="0" w:color="auto"/>
        <w:left w:val="none" w:sz="0" w:space="0" w:color="auto"/>
        <w:bottom w:val="none" w:sz="0" w:space="0" w:color="auto"/>
        <w:right w:val="none" w:sz="0" w:space="0" w:color="auto"/>
      </w:divBdr>
      <w:divsChild>
        <w:div w:id="43910643">
          <w:marLeft w:val="1094"/>
          <w:marRight w:val="0"/>
          <w:marTop w:val="86"/>
          <w:marBottom w:val="0"/>
          <w:divBdr>
            <w:top w:val="none" w:sz="0" w:space="0" w:color="auto"/>
            <w:left w:val="none" w:sz="0" w:space="0" w:color="auto"/>
            <w:bottom w:val="none" w:sz="0" w:space="0" w:color="auto"/>
            <w:right w:val="none" w:sz="0" w:space="0" w:color="auto"/>
          </w:divBdr>
        </w:div>
        <w:div w:id="184297468">
          <w:marLeft w:val="547"/>
          <w:marRight w:val="0"/>
          <w:marTop w:val="86"/>
          <w:marBottom w:val="0"/>
          <w:divBdr>
            <w:top w:val="none" w:sz="0" w:space="0" w:color="auto"/>
            <w:left w:val="none" w:sz="0" w:space="0" w:color="auto"/>
            <w:bottom w:val="none" w:sz="0" w:space="0" w:color="auto"/>
            <w:right w:val="none" w:sz="0" w:space="0" w:color="auto"/>
          </w:divBdr>
        </w:div>
        <w:div w:id="697900521">
          <w:marLeft w:val="1094"/>
          <w:marRight w:val="0"/>
          <w:marTop w:val="86"/>
          <w:marBottom w:val="0"/>
          <w:divBdr>
            <w:top w:val="none" w:sz="0" w:space="0" w:color="auto"/>
            <w:left w:val="none" w:sz="0" w:space="0" w:color="auto"/>
            <w:bottom w:val="none" w:sz="0" w:space="0" w:color="auto"/>
            <w:right w:val="none" w:sz="0" w:space="0" w:color="auto"/>
          </w:divBdr>
        </w:div>
        <w:div w:id="868955223">
          <w:marLeft w:val="1094"/>
          <w:marRight w:val="0"/>
          <w:marTop w:val="86"/>
          <w:marBottom w:val="0"/>
          <w:divBdr>
            <w:top w:val="none" w:sz="0" w:space="0" w:color="auto"/>
            <w:left w:val="none" w:sz="0" w:space="0" w:color="auto"/>
            <w:bottom w:val="none" w:sz="0" w:space="0" w:color="auto"/>
            <w:right w:val="none" w:sz="0" w:space="0" w:color="auto"/>
          </w:divBdr>
        </w:div>
        <w:div w:id="1003633030">
          <w:marLeft w:val="1094"/>
          <w:marRight w:val="0"/>
          <w:marTop w:val="86"/>
          <w:marBottom w:val="0"/>
          <w:divBdr>
            <w:top w:val="none" w:sz="0" w:space="0" w:color="auto"/>
            <w:left w:val="none" w:sz="0" w:space="0" w:color="auto"/>
            <w:bottom w:val="none" w:sz="0" w:space="0" w:color="auto"/>
            <w:right w:val="none" w:sz="0" w:space="0" w:color="auto"/>
          </w:divBdr>
        </w:div>
        <w:div w:id="1737629756">
          <w:marLeft w:val="1094"/>
          <w:marRight w:val="0"/>
          <w:marTop w:val="86"/>
          <w:marBottom w:val="0"/>
          <w:divBdr>
            <w:top w:val="none" w:sz="0" w:space="0" w:color="auto"/>
            <w:left w:val="none" w:sz="0" w:space="0" w:color="auto"/>
            <w:bottom w:val="none" w:sz="0" w:space="0" w:color="auto"/>
            <w:right w:val="none" w:sz="0" w:space="0" w:color="auto"/>
          </w:divBdr>
        </w:div>
        <w:div w:id="2094275580">
          <w:marLeft w:val="547"/>
          <w:marRight w:val="0"/>
          <w:marTop w:val="86"/>
          <w:marBottom w:val="0"/>
          <w:divBdr>
            <w:top w:val="none" w:sz="0" w:space="0" w:color="auto"/>
            <w:left w:val="none" w:sz="0" w:space="0" w:color="auto"/>
            <w:bottom w:val="none" w:sz="0" w:space="0" w:color="auto"/>
            <w:right w:val="none" w:sz="0" w:space="0" w:color="auto"/>
          </w:divBdr>
        </w:div>
        <w:div w:id="2143032310">
          <w:marLeft w:val="1094"/>
          <w:marRight w:val="0"/>
          <w:marTop w:val="86"/>
          <w:marBottom w:val="0"/>
          <w:divBdr>
            <w:top w:val="none" w:sz="0" w:space="0" w:color="auto"/>
            <w:left w:val="none" w:sz="0" w:space="0" w:color="auto"/>
            <w:bottom w:val="none" w:sz="0" w:space="0" w:color="auto"/>
            <w:right w:val="none" w:sz="0" w:space="0" w:color="auto"/>
          </w:divBdr>
        </w:div>
      </w:divsChild>
    </w:div>
    <w:div w:id="1499686698">
      <w:bodyDiv w:val="1"/>
      <w:marLeft w:val="0"/>
      <w:marRight w:val="0"/>
      <w:marTop w:val="0"/>
      <w:marBottom w:val="0"/>
      <w:divBdr>
        <w:top w:val="none" w:sz="0" w:space="0" w:color="auto"/>
        <w:left w:val="none" w:sz="0" w:space="0" w:color="auto"/>
        <w:bottom w:val="none" w:sz="0" w:space="0" w:color="auto"/>
        <w:right w:val="none" w:sz="0" w:space="0" w:color="auto"/>
      </w:divBdr>
      <w:divsChild>
        <w:div w:id="812987231">
          <w:marLeft w:val="720"/>
          <w:marRight w:val="0"/>
          <w:marTop w:val="0"/>
          <w:marBottom w:val="0"/>
          <w:divBdr>
            <w:top w:val="none" w:sz="0" w:space="0" w:color="auto"/>
            <w:left w:val="none" w:sz="0" w:space="0" w:color="auto"/>
            <w:bottom w:val="none" w:sz="0" w:space="0" w:color="auto"/>
            <w:right w:val="none" w:sz="0" w:space="0" w:color="auto"/>
          </w:divBdr>
        </w:div>
        <w:div w:id="1011183200">
          <w:marLeft w:val="720"/>
          <w:marRight w:val="0"/>
          <w:marTop w:val="0"/>
          <w:marBottom w:val="0"/>
          <w:divBdr>
            <w:top w:val="none" w:sz="0" w:space="0" w:color="auto"/>
            <w:left w:val="none" w:sz="0" w:space="0" w:color="auto"/>
            <w:bottom w:val="none" w:sz="0" w:space="0" w:color="auto"/>
            <w:right w:val="none" w:sz="0" w:space="0" w:color="auto"/>
          </w:divBdr>
        </w:div>
        <w:div w:id="1262300028">
          <w:marLeft w:val="446"/>
          <w:marRight w:val="0"/>
          <w:marTop w:val="0"/>
          <w:marBottom w:val="0"/>
          <w:divBdr>
            <w:top w:val="none" w:sz="0" w:space="0" w:color="auto"/>
            <w:left w:val="none" w:sz="0" w:space="0" w:color="auto"/>
            <w:bottom w:val="none" w:sz="0" w:space="0" w:color="auto"/>
            <w:right w:val="none" w:sz="0" w:space="0" w:color="auto"/>
          </w:divBdr>
        </w:div>
        <w:div w:id="1352798549">
          <w:marLeft w:val="720"/>
          <w:marRight w:val="0"/>
          <w:marTop w:val="0"/>
          <w:marBottom w:val="0"/>
          <w:divBdr>
            <w:top w:val="none" w:sz="0" w:space="0" w:color="auto"/>
            <w:left w:val="none" w:sz="0" w:space="0" w:color="auto"/>
            <w:bottom w:val="none" w:sz="0" w:space="0" w:color="auto"/>
            <w:right w:val="none" w:sz="0" w:space="0" w:color="auto"/>
          </w:divBdr>
        </w:div>
      </w:divsChild>
    </w:div>
    <w:div w:id="1507791209">
      <w:bodyDiv w:val="1"/>
      <w:marLeft w:val="0"/>
      <w:marRight w:val="0"/>
      <w:marTop w:val="0"/>
      <w:marBottom w:val="0"/>
      <w:divBdr>
        <w:top w:val="none" w:sz="0" w:space="0" w:color="auto"/>
        <w:left w:val="none" w:sz="0" w:space="0" w:color="auto"/>
        <w:bottom w:val="none" w:sz="0" w:space="0" w:color="auto"/>
        <w:right w:val="none" w:sz="0" w:space="0" w:color="auto"/>
      </w:divBdr>
    </w:div>
    <w:div w:id="1517619061">
      <w:bodyDiv w:val="1"/>
      <w:marLeft w:val="0"/>
      <w:marRight w:val="0"/>
      <w:marTop w:val="0"/>
      <w:marBottom w:val="0"/>
      <w:divBdr>
        <w:top w:val="none" w:sz="0" w:space="0" w:color="auto"/>
        <w:left w:val="none" w:sz="0" w:space="0" w:color="auto"/>
        <w:bottom w:val="none" w:sz="0" w:space="0" w:color="auto"/>
        <w:right w:val="none" w:sz="0" w:space="0" w:color="auto"/>
      </w:divBdr>
    </w:div>
    <w:div w:id="1528759459">
      <w:bodyDiv w:val="1"/>
      <w:marLeft w:val="0"/>
      <w:marRight w:val="0"/>
      <w:marTop w:val="0"/>
      <w:marBottom w:val="0"/>
      <w:divBdr>
        <w:top w:val="none" w:sz="0" w:space="0" w:color="auto"/>
        <w:left w:val="none" w:sz="0" w:space="0" w:color="auto"/>
        <w:bottom w:val="none" w:sz="0" w:space="0" w:color="auto"/>
        <w:right w:val="none" w:sz="0" w:space="0" w:color="auto"/>
      </w:divBdr>
      <w:divsChild>
        <w:div w:id="146216881">
          <w:marLeft w:val="720"/>
          <w:marRight w:val="0"/>
          <w:marTop w:val="0"/>
          <w:marBottom w:val="0"/>
          <w:divBdr>
            <w:top w:val="none" w:sz="0" w:space="0" w:color="auto"/>
            <w:left w:val="none" w:sz="0" w:space="0" w:color="auto"/>
            <w:bottom w:val="none" w:sz="0" w:space="0" w:color="auto"/>
            <w:right w:val="none" w:sz="0" w:space="0" w:color="auto"/>
          </w:divBdr>
        </w:div>
        <w:div w:id="1784881614">
          <w:marLeft w:val="720"/>
          <w:marRight w:val="0"/>
          <w:marTop w:val="0"/>
          <w:marBottom w:val="0"/>
          <w:divBdr>
            <w:top w:val="none" w:sz="0" w:space="0" w:color="auto"/>
            <w:left w:val="none" w:sz="0" w:space="0" w:color="auto"/>
            <w:bottom w:val="none" w:sz="0" w:space="0" w:color="auto"/>
            <w:right w:val="none" w:sz="0" w:space="0" w:color="auto"/>
          </w:divBdr>
        </w:div>
      </w:divsChild>
    </w:div>
    <w:div w:id="1540510954">
      <w:bodyDiv w:val="1"/>
      <w:marLeft w:val="0"/>
      <w:marRight w:val="0"/>
      <w:marTop w:val="0"/>
      <w:marBottom w:val="0"/>
      <w:divBdr>
        <w:top w:val="none" w:sz="0" w:space="0" w:color="auto"/>
        <w:left w:val="none" w:sz="0" w:space="0" w:color="auto"/>
        <w:bottom w:val="none" w:sz="0" w:space="0" w:color="auto"/>
        <w:right w:val="none" w:sz="0" w:space="0" w:color="auto"/>
      </w:divBdr>
      <w:divsChild>
        <w:div w:id="119998332">
          <w:marLeft w:val="547"/>
          <w:marRight w:val="0"/>
          <w:marTop w:val="77"/>
          <w:marBottom w:val="0"/>
          <w:divBdr>
            <w:top w:val="none" w:sz="0" w:space="0" w:color="auto"/>
            <w:left w:val="none" w:sz="0" w:space="0" w:color="auto"/>
            <w:bottom w:val="none" w:sz="0" w:space="0" w:color="auto"/>
            <w:right w:val="none" w:sz="0" w:space="0" w:color="auto"/>
          </w:divBdr>
        </w:div>
        <w:div w:id="274217890">
          <w:marLeft w:val="1166"/>
          <w:marRight w:val="0"/>
          <w:marTop w:val="77"/>
          <w:marBottom w:val="0"/>
          <w:divBdr>
            <w:top w:val="none" w:sz="0" w:space="0" w:color="auto"/>
            <w:left w:val="none" w:sz="0" w:space="0" w:color="auto"/>
            <w:bottom w:val="none" w:sz="0" w:space="0" w:color="auto"/>
            <w:right w:val="none" w:sz="0" w:space="0" w:color="auto"/>
          </w:divBdr>
        </w:div>
        <w:div w:id="339310628">
          <w:marLeft w:val="547"/>
          <w:marRight w:val="0"/>
          <w:marTop w:val="77"/>
          <w:marBottom w:val="0"/>
          <w:divBdr>
            <w:top w:val="none" w:sz="0" w:space="0" w:color="auto"/>
            <w:left w:val="none" w:sz="0" w:space="0" w:color="auto"/>
            <w:bottom w:val="none" w:sz="0" w:space="0" w:color="auto"/>
            <w:right w:val="none" w:sz="0" w:space="0" w:color="auto"/>
          </w:divBdr>
        </w:div>
        <w:div w:id="420611905">
          <w:marLeft w:val="1166"/>
          <w:marRight w:val="0"/>
          <w:marTop w:val="77"/>
          <w:marBottom w:val="0"/>
          <w:divBdr>
            <w:top w:val="none" w:sz="0" w:space="0" w:color="auto"/>
            <w:left w:val="none" w:sz="0" w:space="0" w:color="auto"/>
            <w:bottom w:val="none" w:sz="0" w:space="0" w:color="auto"/>
            <w:right w:val="none" w:sz="0" w:space="0" w:color="auto"/>
          </w:divBdr>
        </w:div>
        <w:div w:id="819418842">
          <w:marLeft w:val="1166"/>
          <w:marRight w:val="0"/>
          <w:marTop w:val="77"/>
          <w:marBottom w:val="0"/>
          <w:divBdr>
            <w:top w:val="none" w:sz="0" w:space="0" w:color="auto"/>
            <w:left w:val="none" w:sz="0" w:space="0" w:color="auto"/>
            <w:bottom w:val="none" w:sz="0" w:space="0" w:color="auto"/>
            <w:right w:val="none" w:sz="0" w:space="0" w:color="auto"/>
          </w:divBdr>
        </w:div>
        <w:div w:id="1108310215">
          <w:marLeft w:val="1166"/>
          <w:marRight w:val="0"/>
          <w:marTop w:val="77"/>
          <w:marBottom w:val="0"/>
          <w:divBdr>
            <w:top w:val="none" w:sz="0" w:space="0" w:color="auto"/>
            <w:left w:val="none" w:sz="0" w:space="0" w:color="auto"/>
            <w:bottom w:val="none" w:sz="0" w:space="0" w:color="auto"/>
            <w:right w:val="none" w:sz="0" w:space="0" w:color="auto"/>
          </w:divBdr>
        </w:div>
        <w:div w:id="1108352675">
          <w:marLeft w:val="1166"/>
          <w:marRight w:val="0"/>
          <w:marTop w:val="77"/>
          <w:marBottom w:val="0"/>
          <w:divBdr>
            <w:top w:val="none" w:sz="0" w:space="0" w:color="auto"/>
            <w:left w:val="none" w:sz="0" w:space="0" w:color="auto"/>
            <w:bottom w:val="none" w:sz="0" w:space="0" w:color="auto"/>
            <w:right w:val="none" w:sz="0" w:space="0" w:color="auto"/>
          </w:divBdr>
        </w:div>
        <w:div w:id="1618294310">
          <w:marLeft w:val="1166"/>
          <w:marRight w:val="0"/>
          <w:marTop w:val="77"/>
          <w:marBottom w:val="0"/>
          <w:divBdr>
            <w:top w:val="none" w:sz="0" w:space="0" w:color="auto"/>
            <w:left w:val="none" w:sz="0" w:space="0" w:color="auto"/>
            <w:bottom w:val="none" w:sz="0" w:space="0" w:color="auto"/>
            <w:right w:val="none" w:sz="0" w:space="0" w:color="auto"/>
          </w:divBdr>
        </w:div>
        <w:div w:id="1839494339">
          <w:marLeft w:val="547"/>
          <w:marRight w:val="0"/>
          <w:marTop w:val="77"/>
          <w:marBottom w:val="0"/>
          <w:divBdr>
            <w:top w:val="none" w:sz="0" w:space="0" w:color="auto"/>
            <w:left w:val="none" w:sz="0" w:space="0" w:color="auto"/>
            <w:bottom w:val="none" w:sz="0" w:space="0" w:color="auto"/>
            <w:right w:val="none" w:sz="0" w:space="0" w:color="auto"/>
          </w:divBdr>
        </w:div>
        <w:div w:id="1860243299">
          <w:marLeft w:val="547"/>
          <w:marRight w:val="0"/>
          <w:marTop w:val="77"/>
          <w:marBottom w:val="0"/>
          <w:divBdr>
            <w:top w:val="none" w:sz="0" w:space="0" w:color="auto"/>
            <w:left w:val="none" w:sz="0" w:space="0" w:color="auto"/>
            <w:bottom w:val="none" w:sz="0" w:space="0" w:color="auto"/>
            <w:right w:val="none" w:sz="0" w:space="0" w:color="auto"/>
          </w:divBdr>
        </w:div>
      </w:divsChild>
    </w:div>
    <w:div w:id="1608613227">
      <w:bodyDiv w:val="1"/>
      <w:marLeft w:val="0"/>
      <w:marRight w:val="0"/>
      <w:marTop w:val="0"/>
      <w:marBottom w:val="0"/>
      <w:divBdr>
        <w:top w:val="none" w:sz="0" w:space="0" w:color="auto"/>
        <w:left w:val="none" w:sz="0" w:space="0" w:color="auto"/>
        <w:bottom w:val="none" w:sz="0" w:space="0" w:color="auto"/>
        <w:right w:val="none" w:sz="0" w:space="0" w:color="auto"/>
      </w:divBdr>
    </w:div>
    <w:div w:id="1611627417">
      <w:bodyDiv w:val="1"/>
      <w:marLeft w:val="0"/>
      <w:marRight w:val="0"/>
      <w:marTop w:val="0"/>
      <w:marBottom w:val="0"/>
      <w:divBdr>
        <w:top w:val="none" w:sz="0" w:space="0" w:color="auto"/>
        <w:left w:val="none" w:sz="0" w:space="0" w:color="auto"/>
        <w:bottom w:val="none" w:sz="0" w:space="0" w:color="auto"/>
        <w:right w:val="none" w:sz="0" w:space="0" w:color="auto"/>
      </w:divBdr>
      <w:divsChild>
        <w:div w:id="1013134">
          <w:marLeft w:val="547"/>
          <w:marRight w:val="0"/>
          <w:marTop w:val="67"/>
          <w:marBottom w:val="0"/>
          <w:divBdr>
            <w:top w:val="none" w:sz="0" w:space="0" w:color="auto"/>
            <w:left w:val="none" w:sz="0" w:space="0" w:color="auto"/>
            <w:bottom w:val="none" w:sz="0" w:space="0" w:color="auto"/>
            <w:right w:val="none" w:sz="0" w:space="0" w:color="auto"/>
          </w:divBdr>
        </w:div>
        <w:div w:id="7567808">
          <w:marLeft w:val="1094"/>
          <w:marRight w:val="0"/>
          <w:marTop w:val="67"/>
          <w:marBottom w:val="0"/>
          <w:divBdr>
            <w:top w:val="none" w:sz="0" w:space="0" w:color="auto"/>
            <w:left w:val="none" w:sz="0" w:space="0" w:color="auto"/>
            <w:bottom w:val="none" w:sz="0" w:space="0" w:color="auto"/>
            <w:right w:val="none" w:sz="0" w:space="0" w:color="auto"/>
          </w:divBdr>
        </w:div>
        <w:div w:id="10496146">
          <w:marLeft w:val="1094"/>
          <w:marRight w:val="0"/>
          <w:marTop w:val="67"/>
          <w:marBottom w:val="0"/>
          <w:divBdr>
            <w:top w:val="none" w:sz="0" w:space="0" w:color="auto"/>
            <w:left w:val="none" w:sz="0" w:space="0" w:color="auto"/>
            <w:bottom w:val="none" w:sz="0" w:space="0" w:color="auto"/>
            <w:right w:val="none" w:sz="0" w:space="0" w:color="auto"/>
          </w:divBdr>
        </w:div>
        <w:div w:id="162205770">
          <w:marLeft w:val="1094"/>
          <w:marRight w:val="0"/>
          <w:marTop w:val="67"/>
          <w:marBottom w:val="0"/>
          <w:divBdr>
            <w:top w:val="none" w:sz="0" w:space="0" w:color="auto"/>
            <w:left w:val="none" w:sz="0" w:space="0" w:color="auto"/>
            <w:bottom w:val="none" w:sz="0" w:space="0" w:color="auto"/>
            <w:right w:val="none" w:sz="0" w:space="0" w:color="auto"/>
          </w:divBdr>
        </w:div>
        <w:div w:id="284236632">
          <w:marLeft w:val="547"/>
          <w:marRight w:val="0"/>
          <w:marTop w:val="67"/>
          <w:marBottom w:val="0"/>
          <w:divBdr>
            <w:top w:val="none" w:sz="0" w:space="0" w:color="auto"/>
            <w:left w:val="none" w:sz="0" w:space="0" w:color="auto"/>
            <w:bottom w:val="none" w:sz="0" w:space="0" w:color="auto"/>
            <w:right w:val="none" w:sz="0" w:space="0" w:color="auto"/>
          </w:divBdr>
        </w:div>
        <w:div w:id="544832853">
          <w:marLeft w:val="547"/>
          <w:marRight w:val="0"/>
          <w:marTop w:val="67"/>
          <w:marBottom w:val="0"/>
          <w:divBdr>
            <w:top w:val="none" w:sz="0" w:space="0" w:color="auto"/>
            <w:left w:val="none" w:sz="0" w:space="0" w:color="auto"/>
            <w:bottom w:val="none" w:sz="0" w:space="0" w:color="auto"/>
            <w:right w:val="none" w:sz="0" w:space="0" w:color="auto"/>
          </w:divBdr>
        </w:div>
        <w:div w:id="1668290334">
          <w:marLeft w:val="547"/>
          <w:marRight w:val="0"/>
          <w:marTop w:val="67"/>
          <w:marBottom w:val="0"/>
          <w:divBdr>
            <w:top w:val="none" w:sz="0" w:space="0" w:color="auto"/>
            <w:left w:val="none" w:sz="0" w:space="0" w:color="auto"/>
            <w:bottom w:val="none" w:sz="0" w:space="0" w:color="auto"/>
            <w:right w:val="none" w:sz="0" w:space="0" w:color="auto"/>
          </w:divBdr>
        </w:div>
        <w:div w:id="1749884839">
          <w:marLeft w:val="547"/>
          <w:marRight w:val="0"/>
          <w:marTop w:val="67"/>
          <w:marBottom w:val="0"/>
          <w:divBdr>
            <w:top w:val="none" w:sz="0" w:space="0" w:color="auto"/>
            <w:left w:val="none" w:sz="0" w:space="0" w:color="auto"/>
            <w:bottom w:val="none" w:sz="0" w:space="0" w:color="auto"/>
            <w:right w:val="none" w:sz="0" w:space="0" w:color="auto"/>
          </w:divBdr>
        </w:div>
        <w:div w:id="1771582445">
          <w:marLeft w:val="547"/>
          <w:marRight w:val="0"/>
          <w:marTop w:val="67"/>
          <w:marBottom w:val="0"/>
          <w:divBdr>
            <w:top w:val="none" w:sz="0" w:space="0" w:color="auto"/>
            <w:left w:val="none" w:sz="0" w:space="0" w:color="auto"/>
            <w:bottom w:val="none" w:sz="0" w:space="0" w:color="auto"/>
            <w:right w:val="none" w:sz="0" w:space="0" w:color="auto"/>
          </w:divBdr>
        </w:div>
        <w:div w:id="1823153180">
          <w:marLeft w:val="547"/>
          <w:marRight w:val="0"/>
          <w:marTop w:val="67"/>
          <w:marBottom w:val="0"/>
          <w:divBdr>
            <w:top w:val="none" w:sz="0" w:space="0" w:color="auto"/>
            <w:left w:val="none" w:sz="0" w:space="0" w:color="auto"/>
            <w:bottom w:val="none" w:sz="0" w:space="0" w:color="auto"/>
            <w:right w:val="none" w:sz="0" w:space="0" w:color="auto"/>
          </w:divBdr>
        </w:div>
        <w:div w:id="2116553448">
          <w:marLeft w:val="547"/>
          <w:marRight w:val="0"/>
          <w:marTop w:val="67"/>
          <w:marBottom w:val="0"/>
          <w:divBdr>
            <w:top w:val="none" w:sz="0" w:space="0" w:color="auto"/>
            <w:left w:val="none" w:sz="0" w:space="0" w:color="auto"/>
            <w:bottom w:val="none" w:sz="0" w:space="0" w:color="auto"/>
            <w:right w:val="none" w:sz="0" w:space="0" w:color="auto"/>
          </w:divBdr>
        </w:div>
      </w:divsChild>
    </w:div>
    <w:div w:id="1646736905">
      <w:bodyDiv w:val="1"/>
      <w:marLeft w:val="0"/>
      <w:marRight w:val="0"/>
      <w:marTop w:val="0"/>
      <w:marBottom w:val="0"/>
      <w:divBdr>
        <w:top w:val="none" w:sz="0" w:space="0" w:color="auto"/>
        <w:left w:val="none" w:sz="0" w:space="0" w:color="auto"/>
        <w:bottom w:val="none" w:sz="0" w:space="0" w:color="auto"/>
        <w:right w:val="none" w:sz="0" w:space="0" w:color="auto"/>
      </w:divBdr>
      <w:divsChild>
        <w:div w:id="90973947">
          <w:marLeft w:val="547"/>
          <w:marRight w:val="0"/>
          <w:marTop w:val="77"/>
          <w:marBottom w:val="0"/>
          <w:divBdr>
            <w:top w:val="none" w:sz="0" w:space="0" w:color="auto"/>
            <w:left w:val="none" w:sz="0" w:space="0" w:color="auto"/>
            <w:bottom w:val="none" w:sz="0" w:space="0" w:color="auto"/>
            <w:right w:val="none" w:sz="0" w:space="0" w:color="auto"/>
          </w:divBdr>
        </w:div>
        <w:div w:id="156463183">
          <w:marLeft w:val="562"/>
          <w:marRight w:val="0"/>
          <w:marTop w:val="77"/>
          <w:marBottom w:val="0"/>
          <w:divBdr>
            <w:top w:val="none" w:sz="0" w:space="0" w:color="auto"/>
            <w:left w:val="none" w:sz="0" w:space="0" w:color="auto"/>
            <w:bottom w:val="none" w:sz="0" w:space="0" w:color="auto"/>
            <w:right w:val="none" w:sz="0" w:space="0" w:color="auto"/>
          </w:divBdr>
        </w:div>
        <w:div w:id="245695023">
          <w:marLeft w:val="1166"/>
          <w:marRight w:val="0"/>
          <w:marTop w:val="67"/>
          <w:marBottom w:val="0"/>
          <w:divBdr>
            <w:top w:val="none" w:sz="0" w:space="0" w:color="auto"/>
            <w:left w:val="none" w:sz="0" w:space="0" w:color="auto"/>
            <w:bottom w:val="none" w:sz="0" w:space="0" w:color="auto"/>
            <w:right w:val="none" w:sz="0" w:space="0" w:color="auto"/>
          </w:divBdr>
        </w:div>
        <w:div w:id="849830445">
          <w:marLeft w:val="1166"/>
          <w:marRight w:val="0"/>
          <w:marTop w:val="67"/>
          <w:marBottom w:val="0"/>
          <w:divBdr>
            <w:top w:val="none" w:sz="0" w:space="0" w:color="auto"/>
            <w:left w:val="none" w:sz="0" w:space="0" w:color="auto"/>
            <w:bottom w:val="none" w:sz="0" w:space="0" w:color="auto"/>
            <w:right w:val="none" w:sz="0" w:space="0" w:color="auto"/>
          </w:divBdr>
        </w:div>
        <w:div w:id="1050610998">
          <w:marLeft w:val="1166"/>
          <w:marRight w:val="0"/>
          <w:marTop w:val="67"/>
          <w:marBottom w:val="0"/>
          <w:divBdr>
            <w:top w:val="none" w:sz="0" w:space="0" w:color="auto"/>
            <w:left w:val="none" w:sz="0" w:space="0" w:color="auto"/>
            <w:bottom w:val="none" w:sz="0" w:space="0" w:color="auto"/>
            <w:right w:val="none" w:sz="0" w:space="0" w:color="auto"/>
          </w:divBdr>
        </w:div>
        <w:div w:id="1121995162">
          <w:marLeft w:val="1166"/>
          <w:marRight w:val="0"/>
          <w:marTop w:val="67"/>
          <w:marBottom w:val="0"/>
          <w:divBdr>
            <w:top w:val="none" w:sz="0" w:space="0" w:color="auto"/>
            <w:left w:val="none" w:sz="0" w:space="0" w:color="auto"/>
            <w:bottom w:val="none" w:sz="0" w:space="0" w:color="auto"/>
            <w:right w:val="none" w:sz="0" w:space="0" w:color="auto"/>
          </w:divBdr>
        </w:div>
      </w:divsChild>
    </w:div>
    <w:div w:id="1676808456">
      <w:bodyDiv w:val="1"/>
      <w:marLeft w:val="0"/>
      <w:marRight w:val="0"/>
      <w:marTop w:val="0"/>
      <w:marBottom w:val="0"/>
      <w:divBdr>
        <w:top w:val="none" w:sz="0" w:space="0" w:color="auto"/>
        <w:left w:val="none" w:sz="0" w:space="0" w:color="auto"/>
        <w:bottom w:val="none" w:sz="0" w:space="0" w:color="auto"/>
        <w:right w:val="none" w:sz="0" w:space="0" w:color="auto"/>
      </w:divBdr>
      <w:divsChild>
        <w:div w:id="284897733">
          <w:marLeft w:val="0"/>
          <w:marRight w:val="0"/>
          <w:marTop w:val="0"/>
          <w:marBottom w:val="0"/>
          <w:divBdr>
            <w:top w:val="single" w:sz="6" w:space="8" w:color="CCCCCC"/>
            <w:left w:val="single" w:sz="6" w:space="8" w:color="CCCCCC"/>
            <w:bottom w:val="single" w:sz="6" w:space="8" w:color="CCCCCC"/>
            <w:right w:val="single" w:sz="6" w:space="8" w:color="CCCCCC"/>
          </w:divBdr>
          <w:divsChild>
            <w:div w:id="217982156">
              <w:marLeft w:val="720"/>
              <w:marRight w:val="0"/>
              <w:marTop w:val="0"/>
              <w:marBottom w:val="0"/>
              <w:divBdr>
                <w:top w:val="none" w:sz="0" w:space="0" w:color="auto"/>
                <w:left w:val="none" w:sz="0" w:space="0" w:color="auto"/>
                <w:bottom w:val="none" w:sz="0" w:space="0" w:color="auto"/>
                <w:right w:val="none" w:sz="0" w:space="0" w:color="auto"/>
              </w:divBdr>
            </w:div>
            <w:div w:id="652563342">
              <w:marLeft w:val="720"/>
              <w:marRight w:val="0"/>
              <w:marTop w:val="0"/>
              <w:marBottom w:val="0"/>
              <w:divBdr>
                <w:top w:val="none" w:sz="0" w:space="0" w:color="auto"/>
                <w:left w:val="none" w:sz="0" w:space="0" w:color="auto"/>
                <w:bottom w:val="none" w:sz="0" w:space="0" w:color="auto"/>
                <w:right w:val="none" w:sz="0" w:space="0" w:color="auto"/>
              </w:divBdr>
            </w:div>
            <w:div w:id="914628000">
              <w:marLeft w:val="720"/>
              <w:marRight w:val="0"/>
              <w:marTop w:val="0"/>
              <w:marBottom w:val="0"/>
              <w:divBdr>
                <w:top w:val="none" w:sz="0" w:space="0" w:color="auto"/>
                <w:left w:val="none" w:sz="0" w:space="0" w:color="auto"/>
                <w:bottom w:val="none" w:sz="0" w:space="0" w:color="auto"/>
                <w:right w:val="none" w:sz="0" w:space="0" w:color="auto"/>
              </w:divBdr>
            </w:div>
            <w:div w:id="10445961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77003875">
      <w:bodyDiv w:val="1"/>
      <w:marLeft w:val="0"/>
      <w:marRight w:val="0"/>
      <w:marTop w:val="0"/>
      <w:marBottom w:val="0"/>
      <w:divBdr>
        <w:top w:val="none" w:sz="0" w:space="0" w:color="auto"/>
        <w:left w:val="none" w:sz="0" w:space="0" w:color="auto"/>
        <w:bottom w:val="none" w:sz="0" w:space="0" w:color="auto"/>
        <w:right w:val="none" w:sz="0" w:space="0" w:color="auto"/>
      </w:divBdr>
    </w:div>
    <w:div w:id="1692684136">
      <w:bodyDiv w:val="1"/>
      <w:marLeft w:val="0"/>
      <w:marRight w:val="0"/>
      <w:marTop w:val="0"/>
      <w:marBottom w:val="0"/>
      <w:divBdr>
        <w:top w:val="none" w:sz="0" w:space="0" w:color="auto"/>
        <w:left w:val="none" w:sz="0" w:space="0" w:color="auto"/>
        <w:bottom w:val="none" w:sz="0" w:space="0" w:color="auto"/>
        <w:right w:val="none" w:sz="0" w:space="0" w:color="auto"/>
      </w:divBdr>
    </w:div>
    <w:div w:id="1701516005">
      <w:bodyDiv w:val="1"/>
      <w:marLeft w:val="0"/>
      <w:marRight w:val="0"/>
      <w:marTop w:val="0"/>
      <w:marBottom w:val="0"/>
      <w:divBdr>
        <w:top w:val="none" w:sz="0" w:space="0" w:color="auto"/>
        <w:left w:val="none" w:sz="0" w:space="0" w:color="auto"/>
        <w:bottom w:val="none" w:sz="0" w:space="0" w:color="auto"/>
        <w:right w:val="none" w:sz="0" w:space="0" w:color="auto"/>
      </w:divBdr>
      <w:divsChild>
        <w:div w:id="709915875">
          <w:marLeft w:val="547"/>
          <w:marRight w:val="0"/>
          <w:marTop w:val="67"/>
          <w:marBottom w:val="0"/>
          <w:divBdr>
            <w:top w:val="none" w:sz="0" w:space="0" w:color="auto"/>
            <w:left w:val="none" w:sz="0" w:space="0" w:color="auto"/>
            <w:bottom w:val="none" w:sz="0" w:space="0" w:color="auto"/>
            <w:right w:val="none" w:sz="0" w:space="0" w:color="auto"/>
          </w:divBdr>
        </w:div>
        <w:div w:id="1160272239">
          <w:marLeft w:val="547"/>
          <w:marRight w:val="0"/>
          <w:marTop w:val="67"/>
          <w:marBottom w:val="0"/>
          <w:divBdr>
            <w:top w:val="none" w:sz="0" w:space="0" w:color="auto"/>
            <w:left w:val="none" w:sz="0" w:space="0" w:color="auto"/>
            <w:bottom w:val="none" w:sz="0" w:space="0" w:color="auto"/>
            <w:right w:val="none" w:sz="0" w:space="0" w:color="auto"/>
          </w:divBdr>
        </w:div>
        <w:div w:id="1555845231">
          <w:marLeft w:val="547"/>
          <w:marRight w:val="0"/>
          <w:marTop w:val="67"/>
          <w:marBottom w:val="0"/>
          <w:divBdr>
            <w:top w:val="none" w:sz="0" w:space="0" w:color="auto"/>
            <w:left w:val="none" w:sz="0" w:space="0" w:color="auto"/>
            <w:bottom w:val="none" w:sz="0" w:space="0" w:color="auto"/>
            <w:right w:val="none" w:sz="0" w:space="0" w:color="auto"/>
          </w:divBdr>
        </w:div>
      </w:divsChild>
    </w:div>
    <w:div w:id="1715500803">
      <w:bodyDiv w:val="1"/>
      <w:marLeft w:val="0"/>
      <w:marRight w:val="0"/>
      <w:marTop w:val="0"/>
      <w:marBottom w:val="0"/>
      <w:divBdr>
        <w:top w:val="none" w:sz="0" w:space="0" w:color="auto"/>
        <w:left w:val="none" w:sz="0" w:space="0" w:color="auto"/>
        <w:bottom w:val="none" w:sz="0" w:space="0" w:color="auto"/>
        <w:right w:val="none" w:sz="0" w:space="0" w:color="auto"/>
      </w:divBdr>
      <w:divsChild>
        <w:div w:id="544171875">
          <w:marLeft w:val="1094"/>
          <w:marRight w:val="0"/>
          <w:marTop w:val="58"/>
          <w:marBottom w:val="0"/>
          <w:divBdr>
            <w:top w:val="none" w:sz="0" w:space="0" w:color="auto"/>
            <w:left w:val="none" w:sz="0" w:space="0" w:color="auto"/>
            <w:bottom w:val="none" w:sz="0" w:space="0" w:color="auto"/>
            <w:right w:val="none" w:sz="0" w:space="0" w:color="auto"/>
          </w:divBdr>
        </w:div>
        <w:div w:id="999501773">
          <w:marLeft w:val="1094"/>
          <w:marRight w:val="0"/>
          <w:marTop w:val="58"/>
          <w:marBottom w:val="0"/>
          <w:divBdr>
            <w:top w:val="none" w:sz="0" w:space="0" w:color="auto"/>
            <w:left w:val="none" w:sz="0" w:space="0" w:color="auto"/>
            <w:bottom w:val="none" w:sz="0" w:space="0" w:color="auto"/>
            <w:right w:val="none" w:sz="0" w:space="0" w:color="auto"/>
          </w:divBdr>
        </w:div>
        <w:div w:id="1464037691">
          <w:marLeft w:val="1094"/>
          <w:marRight w:val="0"/>
          <w:marTop w:val="58"/>
          <w:marBottom w:val="0"/>
          <w:divBdr>
            <w:top w:val="none" w:sz="0" w:space="0" w:color="auto"/>
            <w:left w:val="none" w:sz="0" w:space="0" w:color="auto"/>
            <w:bottom w:val="none" w:sz="0" w:space="0" w:color="auto"/>
            <w:right w:val="none" w:sz="0" w:space="0" w:color="auto"/>
          </w:divBdr>
        </w:div>
        <w:div w:id="1550535617">
          <w:marLeft w:val="1094"/>
          <w:marRight w:val="0"/>
          <w:marTop w:val="58"/>
          <w:marBottom w:val="0"/>
          <w:divBdr>
            <w:top w:val="none" w:sz="0" w:space="0" w:color="auto"/>
            <w:left w:val="none" w:sz="0" w:space="0" w:color="auto"/>
            <w:bottom w:val="none" w:sz="0" w:space="0" w:color="auto"/>
            <w:right w:val="none" w:sz="0" w:space="0" w:color="auto"/>
          </w:divBdr>
        </w:div>
        <w:div w:id="1706441006">
          <w:marLeft w:val="1094"/>
          <w:marRight w:val="0"/>
          <w:marTop w:val="58"/>
          <w:marBottom w:val="0"/>
          <w:divBdr>
            <w:top w:val="none" w:sz="0" w:space="0" w:color="auto"/>
            <w:left w:val="none" w:sz="0" w:space="0" w:color="auto"/>
            <w:bottom w:val="none" w:sz="0" w:space="0" w:color="auto"/>
            <w:right w:val="none" w:sz="0" w:space="0" w:color="auto"/>
          </w:divBdr>
        </w:div>
      </w:divsChild>
    </w:div>
    <w:div w:id="1725717209">
      <w:bodyDiv w:val="1"/>
      <w:marLeft w:val="0"/>
      <w:marRight w:val="0"/>
      <w:marTop w:val="0"/>
      <w:marBottom w:val="0"/>
      <w:divBdr>
        <w:top w:val="none" w:sz="0" w:space="0" w:color="auto"/>
        <w:left w:val="none" w:sz="0" w:space="0" w:color="auto"/>
        <w:bottom w:val="none" w:sz="0" w:space="0" w:color="auto"/>
        <w:right w:val="none" w:sz="0" w:space="0" w:color="auto"/>
      </w:divBdr>
    </w:div>
    <w:div w:id="1764838698">
      <w:bodyDiv w:val="1"/>
      <w:marLeft w:val="0"/>
      <w:marRight w:val="0"/>
      <w:marTop w:val="0"/>
      <w:marBottom w:val="0"/>
      <w:divBdr>
        <w:top w:val="none" w:sz="0" w:space="0" w:color="auto"/>
        <w:left w:val="none" w:sz="0" w:space="0" w:color="auto"/>
        <w:bottom w:val="none" w:sz="0" w:space="0" w:color="auto"/>
        <w:right w:val="none" w:sz="0" w:space="0" w:color="auto"/>
      </w:divBdr>
      <w:divsChild>
        <w:div w:id="83117720">
          <w:marLeft w:val="1094"/>
          <w:marRight w:val="0"/>
          <w:marTop w:val="96"/>
          <w:marBottom w:val="0"/>
          <w:divBdr>
            <w:top w:val="none" w:sz="0" w:space="0" w:color="auto"/>
            <w:left w:val="none" w:sz="0" w:space="0" w:color="auto"/>
            <w:bottom w:val="none" w:sz="0" w:space="0" w:color="auto"/>
            <w:right w:val="none" w:sz="0" w:space="0" w:color="auto"/>
          </w:divBdr>
        </w:div>
        <w:div w:id="280501370">
          <w:marLeft w:val="1094"/>
          <w:marRight w:val="0"/>
          <w:marTop w:val="96"/>
          <w:marBottom w:val="0"/>
          <w:divBdr>
            <w:top w:val="none" w:sz="0" w:space="0" w:color="auto"/>
            <w:left w:val="none" w:sz="0" w:space="0" w:color="auto"/>
            <w:bottom w:val="none" w:sz="0" w:space="0" w:color="auto"/>
            <w:right w:val="none" w:sz="0" w:space="0" w:color="auto"/>
          </w:divBdr>
        </w:div>
        <w:div w:id="356347014">
          <w:marLeft w:val="1094"/>
          <w:marRight w:val="0"/>
          <w:marTop w:val="96"/>
          <w:marBottom w:val="0"/>
          <w:divBdr>
            <w:top w:val="none" w:sz="0" w:space="0" w:color="auto"/>
            <w:left w:val="none" w:sz="0" w:space="0" w:color="auto"/>
            <w:bottom w:val="none" w:sz="0" w:space="0" w:color="auto"/>
            <w:right w:val="none" w:sz="0" w:space="0" w:color="auto"/>
          </w:divBdr>
        </w:div>
        <w:div w:id="1536772872">
          <w:marLeft w:val="1094"/>
          <w:marRight w:val="0"/>
          <w:marTop w:val="96"/>
          <w:marBottom w:val="0"/>
          <w:divBdr>
            <w:top w:val="none" w:sz="0" w:space="0" w:color="auto"/>
            <w:left w:val="none" w:sz="0" w:space="0" w:color="auto"/>
            <w:bottom w:val="none" w:sz="0" w:space="0" w:color="auto"/>
            <w:right w:val="none" w:sz="0" w:space="0" w:color="auto"/>
          </w:divBdr>
        </w:div>
        <w:div w:id="1647274769">
          <w:marLeft w:val="1094"/>
          <w:marRight w:val="0"/>
          <w:marTop w:val="96"/>
          <w:marBottom w:val="0"/>
          <w:divBdr>
            <w:top w:val="none" w:sz="0" w:space="0" w:color="auto"/>
            <w:left w:val="none" w:sz="0" w:space="0" w:color="auto"/>
            <w:bottom w:val="none" w:sz="0" w:space="0" w:color="auto"/>
            <w:right w:val="none" w:sz="0" w:space="0" w:color="auto"/>
          </w:divBdr>
        </w:div>
      </w:divsChild>
    </w:div>
    <w:div w:id="1773277010">
      <w:bodyDiv w:val="1"/>
      <w:marLeft w:val="0"/>
      <w:marRight w:val="0"/>
      <w:marTop w:val="0"/>
      <w:marBottom w:val="0"/>
      <w:divBdr>
        <w:top w:val="none" w:sz="0" w:space="0" w:color="auto"/>
        <w:left w:val="none" w:sz="0" w:space="0" w:color="auto"/>
        <w:bottom w:val="none" w:sz="0" w:space="0" w:color="auto"/>
        <w:right w:val="none" w:sz="0" w:space="0" w:color="auto"/>
      </w:divBdr>
      <w:divsChild>
        <w:div w:id="579486105">
          <w:marLeft w:val="1555"/>
          <w:marRight w:val="0"/>
          <w:marTop w:val="48"/>
          <w:marBottom w:val="0"/>
          <w:divBdr>
            <w:top w:val="none" w:sz="0" w:space="0" w:color="auto"/>
            <w:left w:val="none" w:sz="0" w:space="0" w:color="auto"/>
            <w:bottom w:val="none" w:sz="0" w:space="0" w:color="auto"/>
            <w:right w:val="none" w:sz="0" w:space="0" w:color="auto"/>
          </w:divBdr>
        </w:div>
        <w:div w:id="628900836">
          <w:marLeft w:val="1555"/>
          <w:marRight w:val="0"/>
          <w:marTop w:val="48"/>
          <w:marBottom w:val="0"/>
          <w:divBdr>
            <w:top w:val="none" w:sz="0" w:space="0" w:color="auto"/>
            <w:left w:val="none" w:sz="0" w:space="0" w:color="auto"/>
            <w:bottom w:val="none" w:sz="0" w:space="0" w:color="auto"/>
            <w:right w:val="none" w:sz="0" w:space="0" w:color="auto"/>
          </w:divBdr>
        </w:div>
        <w:div w:id="809789503">
          <w:marLeft w:val="1555"/>
          <w:marRight w:val="0"/>
          <w:marTop w:val="48"/>
          <w:marBottom w:val="0"/>
          <w:divBdr>
            <w:top w:val="none" w:sz="0" w:space="0" w:color="auto"/>
            <w:left w:val="none" w:sz="0" w:space="0" w:color="auto"/>
            <w:bottom w:val="none" w:sz="0" w:space="0" w:color="auto"/>
            <w:right w:val="none" w:sz="0" w:space="0" w:color="auto"/>
          </w:divBdr>
        </w:div>
        <w:div w:id="1092241731">
          <w:marLeft w:val="1555"/>
          <w:marRight w:val="0"/>
          <w:marTop w:val="48"/>
          <w:marBottom w:val="0"/>
          <w:divBdr>
            <w:top w:val="none" w:sz="0" w:space="0" w:color="auto"/>
            <w:left w:val="none" w:sz="0" w:space="0" w:color="auto"/>
            <w:bottom w:val="none" w:sz="0" w:space="0" w:color="auto"/>
            <w:right w:val="none" w:sz="0" w:space="0" w:color="auto"/>
          </w:divBdr>
        </w:div>
        <w:div w:id="1538085496">
          <w:marLeft w:val="1555"/>
          <w:marRight w:val="0"/>
          <w:marTop w:val="48"/>
          <w:marBottom w:val="0"/>
          <w:divBdr>
            <w:top w:val="none" w:sz="0" w:space="0" w:color="auto"/>
            <w:left w:val="none" w:sz="0" w:space="0" w:color="auto"/>
            <w:bottom w:val="none" w:sz="0" w:space="0" w:color="auto"/>
            <w:right w:val="none" w:sz="0" w:space="0" w:color="auto"/>
          </w:divBdr>
        </w:div>
        <w:div w:id="2090999878">
          <w:marLeft w:val="1555"/>
          <w:marRight w:val="0"/>
          <w:marTop w:val="48"/>
          <w:marBottom w:val="0"/>
          <w:divBdr>
            <w:top w:val="none" w:sz="0" w:space="0" w:color="auto"/>
            <w:left w:val="none" w:sz="0" w:space="0" w:color="auto"/>
            <w:bottom w:val="none" w:sz="0" w:space="0" w:color="auto"/>
            <w:right w:val="none" w:sz="0" w:space="0" w:color="auto"/>
          </w:divBdr>
        </w:div>
      </w:divsChild>
    </w:div>
    <w:div w:id="1778980420">
      <w:bodyDiv w:val="1"/>
      <w:marLeft w:val="0"/>
      <w:marRight w:val="0"/>
      <w:marTop w:val="0"/>
      <w:marBottom w:val="0"/>
      <w:divBdr>
        <w:top w:val="none" w:sz="0" w:space="0" w:color="auto"/>
        <w:left w:val="none" w:sz="0" w:space="0" w:color="auto"/>
        <w:bottom w:val="none" w:sz="0" w:space="0" w:color="auto"/>
        <w:right w:val="none" w:sz="0" w:space="0" w:color="auto"/>
      </w:divBdr>
    </w:div>
    <w:div w:id="1796868841">
      <w:bodyDiv w:val="1"/>
      <w:marLeft w:val="0"/>
      <w:marRight w:val="0"/>
      <w:marTop w:val="0"/>
      <w:marBottom w:val="0"/>
      <w:divBdr>
        <w:top w:val="none" w:sz="0" w:space="0" w:color="auto"/>
        <w:left w:val="none" w:sz="0" w:space="0" w:color="auto"/>
        <w:bottom w:val="none" w:sz="0" w:space="0" w:color="auto"/>
        <w:right w:val="none" w:sz="0" w:space="0" w:color="auto"/>
      </w:divBdr>
      <w:divsChild>
        <w:div w:id="1204752882">
          <w:marLeft w:val="547"/>
          <w:marRight w:val="0"/>
          <w:marTop w:val="62"/>
          <w:marBottom w:val="0"/>
          <w:divBdr>
            <w:top w:val="none" w:sz="0" w:space="0" w:color="auto"/>
            <w:left w:val="none" w:sz="0" w:space="0" w:color="auto"/>
            <w:bottom w:val="none" w:sz="0" w:space="0" w:color="auto"/>
            <w:right w:val="none" w:sz="0" w:space="0" w:color="auto"/>
          </w:divBdr>
        </w:div>
        <w:div w:id="1433433662">
          <w:marLeft w:val="547"/>
          <w:marRight w:val="0"/>
          <w:marTop w:val="62"/>
          <w:marBottom w:val="0"/>
          <w:divBdr>
            <w:top w:val="none" w:sz="0" w:space="0" w:color="auto"/>
            <w:left w:val="none" w:sz="0" w:space="0" w:color="auto"/>
            <w:bottom w:val="none" w:sz="0" w:space="0" w:color="auto"/>
            <w:right w:val="none" w:sz="0" w:space="0" w:color="auto"/>
          </w:divBdr>
        </w:div>
        <w:div w:id="2004624252">
          <w:marLeft w:val="547"/>
          <w:marRight w:val="0"/>
          <w:marTop w:val="62"/>
          <w:marBottom w:val="0"/>
          <w:divBdr>
            <w:top w:val="none" w:sz="0" w:space="0" w:color="auto"/>
            <w:left w:val="none" w:sz="0" w:space="0" w:color="auto"/>
            <w:bottom w:val="none" w:sz="0" w:space="0" w:color="auto"/>
            <w:right w:val="none" w:sz="0" w:space="0" w:color="auto"/>
          </w:divBdr>
        </w:div>
      </w:divsChild>
    </w:div>
    <w:div w:id="1800108668">
      <w:bodyDiv w:val="1"/>
      <w:marLeft w:val="0"/>
      <w:marRight w:val="0"/>
      <w:marTop w:val="0"/>
      <w:marBottom w:val="0"/>
      <w:divBdr>
        <w:top w:val="none" w:sz="0" w:space="0" w:color="auto"/>
        <w:left w:val="none" w:sz="0" w:space="0" w:color="auto"/>
        <w:bottom w:val="none" w:sz="0" w:space="0" w:color="auto"/>
        <w:right w:val="none" w:sz="0" w:space="0" w:color="auto"/>
      </w:divBdr>
      <w:divsChild>
        <w:div w:id="6254542">
          <w:marLeft w:val="547"/>
          <w:marRight w:val="0"/>
          <w:marTop w:val="58"/>
          <w:marBottom w:val="0"/>
          <w:divBdr>
            <w:top w:val="none" w:sz="0" w:space="0" w:color="auto"/>
            <w:left w:val="none" w:sz="0" w:space="0" w:color="auto"/>
            <w:bottom w:val="none" w:sz="0" w:space="0" w:color="auto"/>
            <w:right w:val="none" w:sz="0" w:space="0" w:color="auto"/>
          </w:divBdr>
        </w:div>
        <w:div w:id="798303574">
          <w:marLeft w:val="1008"/>
          <w:marRight w:val="0"/>
          <w:marTop w:val="48"/>
          <w:marBottom w:val="0"/>
          <w:divBdr>
            <w:top w:val="none" w:sz="0" w:space="0" w:color="auto"/>
            <w:left w:val="none" w:sz="0" w:space="0" w:color="auto"/>
            <w:bottom w:val="none" w:sz="0" w:space="0" w:color="auto"/>
            <w:right w:val="none" w:sz="0" w:space="0" w:color="auto"/>
          </w:divBdr>
        </w:div>
        <w:div w:id="900553637">
          <w:marLeft w:val="547"/>
          <w:marRight w:val="0"/>
          <w:marTop w:val="58"/>
          <w:marBottom w:val="0"/>
          <w:divBdr>
            <w:top w:val="none" w:sz="0" w:space="0" w:color="auto"/>
            <w:left w:val="none" w:sz="0" w:space="0" w:color="auto"/>
            <w:bottom w:val="none" w:sz="0" w:space="0" w:color="auto"/>
            <w:right w:val="none" w:sz="0" w:space="0" w:color="auto"/>
          </w:divBdr>
        </w:div>
        <w:div w:id="1068108996">
          <w:marLeft w:val="1094"/>
          <w:marRight w:val="0"/>
          <w:marTop w:val="48"/>
          <w:marBottom w:val="0"/>
          <w:divBdr>
            <w:top w:val="none" w:sz="0" w:space="0" w:color="auto"/>
            <w:left w:val="none" w:sz="0" w:space="0" w:color="auto"/>
            <w:bottom w:val="none" w:sz="0" w:space="0" w:color="auto"/>
            <w:right w:val="none" w:sz="0" w:space="0" w:color="auto"/>
          </w:divBdr>
        </w:div>
        <w:div w:id="1203515127">
          <w:marLeft w:val="1094"/>
          <w:marRight w:val="0"/>
          <w:marTop w:val="48"/>
          <w:marBottom w:val="0"/>
          <w:divBdr>
            <w:top w:val="none" w:sz="0" w:space="0" w:color="auto"/>
            <w:left w:val="none" w:sz="0" w:space="0" w:color="auto"/>
            <w:bottom w:val="none" w:sz="0" w:space="0" w:color="auto"/>
            <w:right w:val="none" w:sz="0" w:space="0" w:color="auto"/>
          </w:divBdr>
        </w:div>
        <w:div w:id="1466705016">
          <w:marLeft w:val="1008"/>
          <w:marRight w:val="0"/>
          <w:marTop w:val="48"/>
          <w:marBottom w:val="0"/>
          <w:divBdr>
            <w:top w:val="none" w:sz="0" w:space="0" w:color="auto"/>
            <w:left w:val="none" w:sz="0" w:space="0" w:color="auto"/>
            <w:bottom w:val="none" w:sz="0" w:space="0" w:color="auto"/>
            <w:right w:val="none" w:sz="0" w:space="0" w:color="auto"/>
          </w:divBdr>
        </w:div>
        <w:div w:id="1544168517">
          <w:marLeft w:val="547"/>
          <w:marRight w:val="0"/>
          <w:marTop w:val="53"/>
          <w:marBottom w:val="0"/>
          <w:divBdr>
            <w:top w:val="none" w:sz="0" w:space="0" w:color="auto"/>
            <w:left w:val="none" w:sz="0" w:space="0" w:color="auto"/>
            <w:bottom w:val="none" w:sz="0" w:space="0" w:color="auto"/>
            <w:right w:val="none" w:sz="0" w:space="0" w:color="auto"/>
          </w:divBdr>
        </w:div>
        <w:div w:id="1625690863">
          <w:marLeft w:val="547"/>
          <w:marRight w:val="0"/>
          <w:marTop w:val="53"/>
          <w:marBottom w:val="0"/>
          <w:divBdr>
            <w:top w:val="none" w:sz="0" w:space="0" w:color="auto"/>
            <w:left w:val="none" w:sz="0" w:space="0" w:color="auto"/>
            <w:bottom w:val="none" w:sz="0" w:space="0" w:color="auto"/>
            <w:right w:val="none" w:sz="0" w:space="0" w:color="auto"/>
          </w:divBdr>
        </w:div>
        <w:div w:id="1722828037">
          <w:marLeft w:val="1008"/>
          <w:marRight w:val="0"/>
          <w:marTop w:val="48"/>
          <w:marBottom w:val="0"/>
          <w:divBdr>
            <w:top w:val="none" w:sz="0" w:space="0" w:color="auto"/>
            <w:left w:val="none" w:sz="0" w:space="0" w:color="auto"/>
            <w:bottom w:val="none" w:sz="0" w:space="0" w:color="auto"/>
            <w:right w:val="none" w:sz="0" w:space="0" w:color="auto"/>
          </w:divBdr>
        </w:div>
        <w:div w:id="1731996686">
          <w:marLeft w:val="1008"/>
          <w:marRight w:val="0"/>
          <w:marTop w:val="48"/>
          <w:marBottom w:val="0"/>
          <w:divBdr>
            <w:top w:val="none" w:sz="0" w:space="0" w:color="auto"/>
            <w:left w:val="none" w:sz="0" w:space="0" w:color="auto"/>
            <w:bottom w:val="none" w:sz="0" w:space="0" w:color="auto"/>
            <w:right w:val="none" w:sz="0" w:space="0" w:color="auto"/>
          </w:divBdr>
        </w:div>
        <w:div w:id="1757748322">
          <w:marLeft w:val="547"/>
          <w:marRight w:val="0"/>
          <w:marTop w:val="58"/>
          <w:marBottom w:val="0"/>
          <w:divBdr>
            <w:top w:val="none" w:sz="0" w:space="0" w:color="auto"/>
            <w:left w:val="none" w:sz="0" w:space="0" w:color="auto"/>
            <w:bottom w:val="none" w:sz="0" w:space="0" w:color="auto"/>
            <w:right w:val="none" w:sz="0" w:space="0" w:color="auto"/>
          </w:divBdr>
        </w:div>
        <w:div w:id="1769882948">
          <w:marLeft w:val="1008"/>
          <w:marRight w:val="0"/>
          <w:marTop w:val="48"/>
          <w:marBottom w:val="0"/>
          <w:divBdr>
            <w:top w:val="none" w:sz="0" w:space="0" w:color="auto"/>
            <w:left w:val="none" w:sz="0" w:space="0" w:color="auto"/>
            <w:bottom w:val="none" w:sz="0" w:space="0" w:color="auto"/>
            <w:right w:val="none" w:sz="0" w:space="0" w:color="auto"/>
          </w:divBdr>
        </w:div>
        <w:div w:id="1792089743">
          <w:marLeft w:val="1008"/>
          <w:marRight w:val="0"/>
          <w:marTop w:val="48"/>
          <w:marBottom w:val="0"/>
          <w:divBdr>
            <w:top w:val="none" w:sz="0" w:space="0" w:color="auto"/>
            <w:left w:val="none" w:sz="0" w:space="0" w:color="auto"/>
            <w:bottom w:val="none" w:sz="0" w:space="0" w:color="auto"/>
            <w:right w:val="none" w:sz="0" w:space="0" w:color="auto"/>
          </w:divBdr>
        </w:div>
        <w:div w:id="1925645856">
          <w:marLeft w:val="1008"/>
          <w:marRight w:val="0"/>
          <w:marTop w:val="48"/>
          <w:marBottom w:val="0"/>
          <w:divBdr>
            <w:top w:val="none" w:sz="0" w:space="0" w:color="auto"/>
            <w:left w:val="none" w:sz="0" w:space="0" w:color="auto"/>
            <w:bottom w:val="none" w:sz="0" w:space="0" w:color="auto"/>
            <w:right w:val="none" w:sz="0" w:space="0" w:color="auto"/>
          </w:divBdr>
        </w:div>
        <w:div w:id="1954626150">
          <w:marLeft w:val="1008"/>
          <w:marRight w:val="0"/>
          <w:marTop w:val="48"/>
          <w:marBottom w:val="0"/>
          <w:divBdr>
            <w:top w:val="none" w:sz="0" w:space="0" w:color="auto"/>
            <w:left w:val="none" w:sz="0" w:space="0" w:color="auto"/>
            <w:bottom w:val="none" w:sz="0" w:space="0" w:color="auto"/>
            <w:right w:val="none" w:sz="0" w:space="0" w:color="auto"/>
          </w:divBdr>
        </w:div>
        <w:div w:id="1984699243">
          <w:marLeft w:val="1008"/>
          <w:marRight w:val="0"/>
          <w:marTop w:val="48"/>
          <w:marBottom w:val="0"/>
          <w:divBdr>
            <w:top w:val="none" w:sz="0" w:space="0" w:color="auto"/>
            <w:left w:val="none" w:sz="0" w:space="0" w:color="auto"/>
            <w:bottom w:val="none" w:sz="0" w:space="0" w:color="auto"/>
            <w:right w:val="none" w:sz="0" w:space="0" w:color="auto"/>
          </w:divBdr>
        </w:div>
        <w:div w:id="2108303925">
          <w:marLeft w:val="1094"/>
          <w:marRight w:val="0"/>
          <w:marTop w:val="48"/>
          <w:marBottom w:val="0"/>
          <w:divBdr>
            <w:top w:val="none" w:sz="0" w:space="0" w:color="auto"/>
            <w:left w:val="none" w:sz="0" w:space="0" w:color="auto"/>
            <w:bottom w:val="none" w:sz="0" w:space="0" w:color="auto"/>
            <w:right w:val="none" w:sz="0" w:space="0" w:color="auto"/>
          </w:divBdr>
        </w:div>
      </w:divsChild>
    </w:div>
    <w:div w:id="1805000432">
      <w:bodyDiv w:val="1"/>
      <w:marLeft w:val="0"/>
      <w:marRight w:val="0"/>
      <w:marTop w:val="0"/>
      <w:marBottom w:val="0"/>
      <w:divBdr>
        <w:top w:val="none" w:sz="0" w:space="0" w:color="auto"/>
        <w:left w:val="none" w:sz="0" w:space="0" w:color="auto"/>
        <w:bottom w:val="none" w:sz="0" w:space="0" w:color="auto"/>
        <w:right w:val="none" w:sz="0" w:space="0" w:color="auto"/>
      </w:divBdr>
      <w:divsChild>
        <w:div w:id="19479373">
          <w:marLeft w:val="547"/>
          <w:marRight w:val="0"/>
          <w:marTop w:val="77"/>
          <w:marBottom w:val="0"/>
          <w:divBdr>
            <w:top w:val="none" w:sz="0" w:space="0" w:color="auto"/>
            <w:left w:val="none" w:sz="0" w:space="0" w:color="auto"/>
            <w:bottom w:val="none" w:sz="0" w:space="0" w:color="auto"/>
            <w:right w:val="none" w:sz="0" w:space="0" w:color="auto"/>
          </w:divBdr>
        </w:div>
        <w:div w:id="97265198">
          <w:marLeft w:val="1094"/>
          <w:marRight w:val="0"/>
          <w:marTop w:val="77"/>
          <w:marBottom w:val="0"/>
          <w:divBdr>
            <w:top w:val="none" w:sz="0" w:space="0" w:color="auto"/>
            <w:left w:val="none" w:sz="0" w:space="0" w:color="auto"/>
            <w:bottom w:val="none" w:sz="0" w:space="0" w:color="auto"/>
            <w:right w:val="none" w:sz="0" w:space="0" w:color="auto"/>
          </w:divBdr>
        </w:div>
        <w:div w:id="189342783">
          <w:marLeft w:val="547"/>
          <w:marRight w:val="0"/>
          <w:marTop w:val="77"/>
          <w:marBottom w:val="0"/>
          <w:divBdr>
            <w:top w:val="none" w:sz="0" w:space="0" w:color="auto"/>
            <w:left w:val="none" w:sz="0" w:space="0" w:color="auto"/>
            <w:bottom w:val="none" w:sz="0" w:space="0" w:color="auto"/>
            <w:right w:val="none" w:sz="0" w:space="0" w:color="auto"/>
          </w:divBdr>
        </w:div>
        <w:div w:id="233012257">
          <w:marLeft w:val="547"/>
          <w:marRight w:val="0"/>
          <w:marTop w:val="77"/>
          <w:marBottom w:val="0"/>
          <w:divBdr>
            <w:top w:val="none" w:sz="0" w:space="0" w:color="auto"/>
            <w:left w:val="none" w:sz="0" w:space="0" w:color="auto"/>
            <w:bottom w:val="none" w:sz="0" w:space="0" w:color="auto"/>
            <w:right w:val="none" w:sz="0" w:space="0" w:color="auto"/>
          </w:divBdr>
        </w:div>
        <w:div w:id="561907282">
          <w:marLeft w:val="547"/>
          <w:marRight w:val="0"/>
          <w:marTop w:val="77"/>
          <w:marBottom w:val="0"/>
          <w:divBdr>
            <w:top w:val="none" w:sz="0" w:space="0" w:color="auto"/>
            <w:left w:val="none" w:sz="0" w:space="0" w:color="auto"/>
            <w:bottom w:val="none" w:sz="0" w:space="0" w:color="auto"/>
            <w:right w:val="none" w:sz="0" w:space="0" w:color="auto"/>
          </w:divBdr>
        </w:div>
        <w:div w:id="629556971">
          <w:marLeft w:val="547"/>
          <w:marRight w:val="0"/>
          <w:marTop w:val="77"/>
          <w:marBottom w:val="0"/>
          <w:divBdr>
            <w:top w:val="none" w:sz="0" w:space="0" w:color="auto"/>
            <w:left w:val="none" w:sz="0" w:space="0" w:color="auto"/>
            <w:bottom w:val="none" w:sz="0" w:space="0" w:color="auto"/>
            <w:right w:val="none" w:sz="0" w:space="0" w:color="auto"/>
          </w:divBdr>
        </w:div>
        <w:div w:id="706834043">
          <w:marLeft w:val="547"/>
          <w:marRight w:val="0"/>
          <w:marTop w:val="77"/>
          <w:marBottom w:val="0"/>
          <w:divBdr>
            <w:top w:val="none" w:sz="0" w:space="0" w:color="auto"/>
            <w:left w:val="none" w:sz="0" w:space="0" w:color="auto"/>
            <w:bottom w:val="none" w:sz="0" w:space="0" w:color="auto"/>
            <w:right w:val="none" w:sz="0" w:space="0" w:color="auto"/>
          </w:divBdr>
        </w:div>
        <w:div w:id="1341347759">
          <w:marLeft w:val="1094"/>
          <w:marRight w:val="0"/>
          <w:marTop w:val="77"/>
          <w:marBottom w:val="0"/>
          <w:divBdr>
            <w:top w:val="none" w:sz="0" w:space="0" w:color="auto"/>
            <w:left w:val="none" w:sz="0" w:space="0" w:color="auto"/>
            <w:bottom w:val="none" w:sz="0" w:space="0" w:color="auto"/>
            <w:right w:val="none" w:sz="0" w:space="0" w:color="auto"/>
          </w:divBdr>
        </w:div>
        <w:div w:id="2079933884">
          <w:marLeft w:val="547"/>
          <w:marRight w:val="0"/>
          <w:marTop w:val="77"/>
          <w:marBottom w:val="0"/>
          <w:divBdr>
            <w:top w:val="none" w:sz="0" w:space="0" w:color="auto"/>
            <w:left w:val="none" w:sz="0" w:space="0" w:color="auto"/>
            <w:bottom w:val="none" w:sz="0" w:space="0" w:color="auto"/>
            <w:right w:val="none" w:sz="0" w:space="0" w:color="auto"/>
          </w:divBdr>
        </w:div>
        <w:div w:id="2123068435">
          <w:marLeft w:val="547"/>
          <w:marRight w:val="0"/>
          <w:marTop w:val="77"/>
          <w:marBottom w:val="0"/>
          <w:divBdr>
            <w:top w:val="none" w:sz="0" w:space="0" w:color="auto"/>
            <w:left w:val="none" w:sz="0" w:space="0" w:color="auto"/>
            <w:bottom w:val="none" w:sz="0" w:space="0" w:color="auto"/>
            <w:right w:val="none" w:sz="0" w:space="0" w:color="auto"/>
          </w:divBdr>
        </w:div>
        <w:div w:id="2128545691">
          <w:marLeft w:val="547"/>
          <w:marRight w:val="0"/>
          <w:marTop w:val="77"/>
          <w:marBottom w:val="0"/>
          <w:divBdr>
            <w:top w:val="none" w:sz="0" w:space="0" w:color="auto"/>
            <w:left w:val="none" w:sz="0" w:space="0" w:color="auto"/>
            <w:bottom w:val="none" w:sz="0" w:space="0" w:color="auto"/>
            <w:right w:val="none" w:sz="0" w:space="0" w:color="auto"/>
          </w:divBdr>
        </w:div>
      </w:divsChild>
    </w:div>
    <w:div w:id="1807242060">
      <w:bodyDiv w:val="1"/>
      <w:marLeft w:val="0"/>
      <w:marRight w:val="0"/>
      <w:marTop w:val="0"/>
      <w:marBottom w:val="0"/>
      <w:divBdr>
        <w:top w:val="none" w:sz="0" w:space="0" w:color="auto"/>
        <w:left w:val="none" w:sz="0" w:space="0" w:color="auto"/>
        <w:bottom w:val="none" w:sz="0" w:space="0" w:color="auto"/>
        <w:right w:val="none" w:sz="0" w:space="0" w:color="auto"/>
      </w:divBdr>
      <w:divsChild>
        <w:div w:id="1070151763">
          <w:marLeft w:val="720"/>
          <w:marRight w:val="0"/>
          <w:marTop w:val="0"/>
          <w:marBottom w:val="0"/>
          <w:divBdr>
            <w:top w:val="none" w:sz="0" w:space="0" w:color="auto"/>
            <w:left w:val="none" w:sz="0" w:space="0" w:color="auto"/>
            <w:bottom w:val="none" w:sz="0" w:space="0" w:color="auto"/>
            <w:right w:val="none" w:sz="0" w:space="0" w:color="auto"/>
          </w:divBdr>
        </w:div>
        <w:div w:id="1177622890">
          <w:marLeft w:val="720"/>
          <w:marRight w:val="0"/>
          <w:marTop w:val="0"/>
          <w:marBottom w:val="0"/>
          <w:divBdr>
            <w:top w:val="none" w:sz="0" w:space="0" w:color="auto"/>
            <w:left w:val="none" w:sz="0" w:space="0" w:color="auto"/>
            <w:bottom w:val="none" w:sz="0" w:space="0" w:color="auto"/>
            <w:right w:val="none" w:sz="0" w:space="0" w:color="auto"/>
          </w:divBdr>
        </w:div>
      </w:divsChild>
    </w:div>
    <w:div w:id="1811940277">
      <w:bodyDiv w:val="1"/>
      <w:marLeft w:val="0"/>
      <w:marRight w:val="0"/>
      <w:marTop w:val="0"/>
      <w:marBottom w:val="0"/>
      <w:divBdr>
        <w:top w:val="none" w:sz="0" w:space="0" w:color="auto"/>
        <w:left w:val="none" w:sz="0" w:space="0" w:color="auto"/>
        <w:bottom w:val="none" w:sz="0" w:space="0" w:color="auto"/>
        <w:right w:val="none" w:sz="0" w:space="0" w:color="auto"/>
      </w:divBdr>
    </w:div>
    <w:div w:id="1828858442">
      <w:bodyDiv w:val="1"/>
      <w:marLeft w:val="0"/>
      <w:marRight w:val="0"/>
      <w:marTop w:val="0"/>
      <w:marBottom w:val="0"/>
      <w:divBdr>
        <w:top w:val="none" w:sz="0" w:space="0" w:color="auto"/>
        <w:left w:val="none" w:sz="0" w:space="0" w:color="auto"/>
        <w:bottom w:val="none" w:sz="0" w:space="0" w:color="auto"/>
        <w:right w:val="none" w:sz="0" w:space="0" w:color="auto"/>
      </w:divBdr>
    </w:div>
    <w:div w:id="183556269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19265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846358519">
      <w:bodyDiv w:val="1"/>
      <w:marLeft w:val="0"/>
      <w:marRight w:val="0"/>
      <w:marTop w:val="0"/>
      <w:marBottom w:val="0"/>
      <w:divBdr>
        <w:top w:val="none" w:sz="0" w:space="0" w:color="auto"/>
        <w:left w:val="none" w:sz="0" w:space="0" w:color="auto"/>
        <w:bottom w:val="none" w:sz="0" w:space="0" w:color="auto"/>
        <w:right w:val="none" w:sz="0" w:space="0" w:color="auto"/>
      </w:divBdr>
      <w:divsChild>
        <w:div w:id="579103672">
          <w:marLeft w:val="1555"/>
          <w:marRight w:val="0"/>
          <w:marTop w:val="67"/>
          <w:marBottom w:val="0"/>
          <w:divBdr>
            <w:top w:val="none" w:sz="0" w:space="0" w:color="auto"/>
            <w:left w:val="none" w:sz="0" w:space="0" w:color="auto"/>
            <w:bottom w:val="none" w:sz="0" w:space="0" w:color="auto"/>
            <w:right w:val="none" w:sz="0" w:space="0" w:color="auto"/>
          </w:divBdr>
        </w:div>
        <w:div w:id="892544864">
          <w:marLeft w:val="1555"/>
          <w:marRight w:val="0"/>
          <w:marTop w:val="67"/>
          <w:marBottom w:val="0"/>
          <w:divBdr>
            <w:top w:val="none" w:sz="0" w:space="0" w:color="auto"/>
            <w:left w:val="none" w:sz="0" w:space="0" w:color="auto"/>
            <w:bottom w:val="none" w:sz="0" w:space="0" w:color="auto"/>
            <w:right w:val="none" w:sz="0" w:space="0" w:color="auto"/>
          </w:divBdr>
        </w:div>
        <w:div w:id="1231497318">
          <w:marLeft w:val="1555"/>
          <w:marRight w:val="0"/>
          <w:marTop w:val="67"/>
          <w:marBottom w:val="0"/>
          <w:divBdr>
            <w:top w:val="none" w:sz="0" w:space="0" w:color="auto"/>
            <w:left w:val="none" w:sz="0" w:space="0" w:color="auto"/>
            <w:bottom w:val="none" w:sz="0" w:space="0" w:color="auto"/>
            <w:right w:val="none" w:sz="0" w:space="0" w:color="auto"/>
          </w:divBdr>
        </w:div>
        <w:div w:id="1600676608">
          <w:marLeft w:val="1094"/>
          <w:marRight w:val="0"/>
          <w:marTop w:val="67"/>
          <w:marBottom w:val="0"/>
          <w:divBdr>
            <w:top w:val="none" w:sz="0" w:space="0" w:color="auto"/>
            <w:left w:val="none" w:sz="0" w:space="0" w:color="auto"/>
            <w:bottom w:val="none" w:sz="0" w:space="0" w:color="auto"/>
            <w:right w:val="none" w:sz="0" w:space="0" w:color="auto"/>
          </w:divBdr>
        </w:div>
        <w:div w:id="1811555480">
          <w:marLeft w:val="1555"/>
          <w:marRight w:val="0"/>
          <w:marTop w:val="67"/>
          <w:marBottom w:val="0"/>
          <w:divBdr>
            <w:top w:val="none" w:sz="0" w:space="0" w:color="auto"/>
            <w:left w:val="none" w:sz="0" w:space="0" w:color="auto"/>
            <w:bottom w:val="none" w:sz="0" w:space="0" w:color="auto"/>
            <w:right w:val="none" w:sz="0" w:space="0" w:color="auto"/>
          </w:divBdr>
        </w:div>
      </w:divsChild>
    </w:div>
    <w:div w:id="1850606808">
      <w:bodyDiv w:val="1"/>
      <w:marLeft w:val="0"/>
      <w:marRight w:val="0"/>
      <w:marTop w:val="0"/>
      <w:marBottom w:val="0"/>
      <w:divBdr>
        <w:top w:val="none" w:sz="0" w:space="0" w:color="auto"/>
        <w:left w:val="none" w:sz="0" w:space="0" w:color="auto"/>
        <w:bottom w:val="none" w:sz="0" w:space="0" w:color="auto"/>
        <w:right w:val="none" w:sz="0" w:space="0" w:color="auto"/>
      </w:divBdr>
    </w:div>
    <w:div w:id="1870951434">
      <w:bodyDiv w:val="1"/>
      <w:marLeft w:val="0"/>
      <w:marRight w:val="0"/>
      <w:marTop w:val="0"/>
      <w:marBottom w:val="0"/>
      <w:divBdr>
        <w:top w:val="none" w:sz="0" w:space="0" w:color="auto"/>
        <w:left w:val="none" w:sz="0" w:space="0" w:color="auto"/>
        <w:bottom w:val="none" w:sz="0" w:space="0" w:color="auto"/>
        <w:right w:val="none" w:sz="0" w:space="0" w:color="auto"/>
      </w:divBdr>
    </w:div>
    <w:div w:id="1879080143">
      <w:bodyDiv w:val="1"/>
      <w:marLeft w:val="0"/>
      <w:marRight w:val="0"/>
      <w:marTop w:val="0"/>
      <w:marBottom w:val="0"/>
      <w:divBdr>
        <w:top w:val="none" w:sz="0" w:space="0" w:color="auto"/>
        <w:left w:val="none" w:sz="0" w:space="0" w:color="auto"/>
        <w:bottom w:val="none" w:sz="0" w:space="0" w:color="auto"/>
        <w:right w:val="none" w:sz="0" w:space="0" w:color="auto"/>
      </w:divBdr>
      <w:divsChild>
        <w:div w:id="1188565663">
          <w:marLeft w:val="1166"/>
          <w:marRight w:val="0"/>
          <w:marTop w:val="67"/>
          <w:marBottom w:val="0"/>
          <w:divBdr>
            <w:top w:val="none" w:sz="0" w:space="0" w:color="auto"/>
            <w:left w:val="none" w:sz="0" w:space="0" w:color="auto"/>
            <w:bottom w:val="none" w:sz="0" w:space="0" w:color="auto"/>
            <w:right w:val="none" w:sz="0" w:space="0" w:color="auto"/>
          </w:divBdr>
        </w:div>
        <w:div w:id="1718159617">
          <w:marLeft w:val="1166"/>
          <w:marRight w:val="0"/>
          <w:marTop w:val="67"/>
          <w:marBottom w:val="0"/>
          <w:divBdr>
            <w:top w:val="none" w:sz="0" w:space="0" w:color="auto"/>
            <w:left w:val="none" w:sz="0" w:space="0" w:color="auto"/>
            <w:bottom w:val="none" w:sz="0" w:space="0" w:color="auto"/>
            <w:right w:val="none" w:sz="0" w:space="0" w:color="auto"/>
          </w:divBdr>
        </w:div>
      </w:divsChild>
    </w:div>
    <w:div w:id="1880704718">
      <w:bodyDiv w:val="1"/>
      <w:marLeft w:val="0"/>
      <w:marRight w:val="0"/>
      <w:marTop w:val="0"/>
      <w:marBottom w:val="0"/>
      <w:divBdr>
        <w:top w:val="none" w:sz="0" w:space="0" w:color="auto"/>
        <w:left w:val="none" w:sz="0" w:space="0" w:color="auto"/>
        <w:bottom w:val="none" w:sz="0" w:space="0" w:color="auto"/>
        <w:right w:val="none" w:sz="0" w:space="0" w:color="auto"/>
      </w:divBdr>
      <w:divsChild>
        <w:div w:id="44765698">
          <w:marLeft w:val="274"/>
          <w:marRight w:val="0"/>
          <w:marTop w:val="0"/>
          <w:marBottom w:val="0"/>
          <w:divBdr>
            <w:top w:val="none" w:sz="0" w:space="0" w:color="auto"/>
            <w:left w:val="none" w:sz="0" w:space="0" w:color="auto"/>
            <w:bottom w:val="none" w:sz="0" w:space="0" w:color="auto"/>
            <w:right w:val="none" w:sz="0" w:space="0" w:color="auto"/>
          </w:divBdr>
        </w:div>
        <w:div w:id="128674181">
          <w:marLeft w:val="274"/>
          <w:marRight w:val="0"/>
          <w:marTop w:val="0"/>
          <w:marBottom w:val="0"/>
          <w:divBdr>
            <w:top w:val="none" w:sz="0" w:space="0" w:color="auto"/>
            <w:left w:val="none" w:sz="0" w:space="0" w:color="auto"/>
            <w:bottom w:val="none" w:sz="0" w:space="0" w:color="auto"/>
            <w:right w:val="none" w:sz="0" w:space="0" w:color="auto"/>
          </w:divBdr>
        </w:div>
        <w:div w:id="768358447">
          <w:marLeft w:val="446"/>
          <w:marRight w:val="0"/>
          <w:marTop w:val="0"/>
          <w:marBottom w:val="0"/>
          <w:divBdr>
            <w:top w:val="none" w:sz="0" w:space="0" w:color="auto"/>
            <w:left w:val="none" w:sz="0" w:space="0" w:color="auto"/>
            <w:bottom w:val="none" w:sz="0" w:space="0" w:color="auto"/>
            <w:right w:val="none" w:sz="0" w:space="0" w:color="auto"/>
          </w:divBdr>
        </w:div>
        <w:div w:id="854995610">
          <w:marLeft w:val="274"/>
          <w:marRight w:val="0"/>
          <w:marTop w:val="0"/>
          <w:marBottom w:val="0"/>
          <w:divBdr>
            <w:top w:val="none" w:sz="0" w:space="0" w:color="auto"/>
            <w:left w:val="none" w:sz="0" w:space="0" w:color="auto"/>
            <w:bottom w:val="none" w:sz="0" w:space="0" w:color="auto"/>
            <w:right w:val="none" w:sz="0" w:space="0" w:color="auto"/>
          </w:divBdr>
        </w:div>
        <w:div w:id="991062372">
          <w:marLeft w:val="446"/>
          <w:marRight w:val="0"/>
          <w:marTop w:val="0"/>
          <w:marBottom w:val="0"/>
          <w:divBdr>
            <w:top w:val="none" w:sz="0" w:space="0" w:color="auto"/>
            <w:left w:val="none" w:sz="0" w:space="0" w:color="auto"/>
            <w:bottom w:val="none" w:sz="0" w:space="0" w:color="auto"/>
            <w:right w:val="none" w:sz="0" w:space="0" w:color="auto"/>
          </w:divBdr>
        </w:div>
        <w:div w:id="1314289447">
          <w:marLeft w:val="446"/>
          <w:marRight w:val="0"/>
          <w:marTop w:val="0"/>
          <w:marBottom w:val="0"/>
          <w:divBdr>
            <w:top w:val="none" w:sz="0" w:space="0" w:color="auto"/>
            <w:left w:val="none" w:sz="0" w:space="0" w:color="auto"/>
            <w:bottom w:val="none" w:sz="0" w:space="0" w:color="auto"/>
            <w:right w:val="none" w:sz="0" w:space="0" w:color="auto"/>
          </w:divBdr>
        </w:div>
        <w:div w:id="1336423988">
          <w:marLeft w:val="274"/>
          <w:marRight w:val="0"/>
          <w:marTop w:val="0"/>
          <w:marBottom w:val="0"/>
          <w:divBdr>
            <w:top w:val="none" w:sz="0" w:space="0" w:color="auto"/>
            <w:left w:val="none" w:sz="0" w:space="0" w:color="auto"/>
            <w:bottom w:val="none" w:sz="0" w:space="0" w:color="auto"/>
            <w:right w:val="none" w:sz="0" w:space="0" w:color="auto"/>
          </w:divBdr>
        </w:div>
        <w:div w:id="1344472976">
          <w:marLeft w:val="274"/>
          <w:marRight w:val="0"/>
          <w:marTop w:val="0"/>
          <w:marBottom w:val="0"/>
          <w:divBdr>
            <w:top w:val="none" w:sz="0" w:space="0" w:color="auto"/>
            <w:left w:val="none" w:sz="0" w:space="0" w:color="auto"/>
            <w:bottom w:val="none" w:sz="0" w:space="0" w:color="auto"/>
            <w:right w:val="none" w:sz="0" w:space="0" w:color="auto"/>
          </w:divBdr>
        </w:div>
        <w:div w:id="1393502152">
          <w:marLeft w:val="274"/>
          <w:marRight w:val="0"/>
          <w:marTop w:val="0"/>
          <w:marBottom w:val="0"/>
          <w:divBdr>
            <w:top w:val="none" w:sz="0" w:space="0" w:color="auto"/>
            <w:left w:val="none" w:sz="0" w:space="0" w:color="auto"/>
            <w:bottom w:val="none" w:sz="0" w:space="0" w:color="auto"/>
            <w:right w:val="none" w:sz="0" w:space="0" w:color="auto"/>
          </w:divBdr>
        </w:div>
        <w:div w:id="1478716719">
          <w:marLeft w:val="418"/>
          <w:marRight w:val="0"/>
          <w:marTop w:val="0"/>
          <w:marBottom w:val="0"/>
          <w:divBdr>
            <w:top w:val="none" w:sz="0" w:space="0" w:color="auto"/>
            <w:left w:val="none" w:sz="0" w:space="0" w:color="auto"/>
            <w:bottom w:val="none" w:sz="0" w:space="0" w:color="auto"/>
            <w:right w:val="none" w:sz="0" w:space="0" w:color="auto"/>
          </w:divBdr>
        </w:div>
        <w:div w:id="1800951295">
          <w:marLeft w:val="274"/>
          <w:marRight w:val="0"/>
          <w:marTop w:val="0"/>
          <w:marBottom w:val="0"/>
          <w:divBdr>
            <w:top w:val="none" w:sz="0" w:space="0" w:color="auto"/>
            <w:left w:val="none" w:sz="0" w:space="0" w:color="auto"/>
            <w:bottom w:val="none" w:sz="0" w:space="0" w:color="auto"/>
            <w:right w:val="none" w:sz="0" w:space="0" w:color="auto"/>
          </w:divBdr>
        </w:div>
        <w:div w:id="1803646317">
          <w:marLeft w:val="446"/>
          <w:marRight w:val="0"/>
          <w:marTop w:val="0"/>
          <w:marBottom w:val="0"/>
          <w:divBdr>
            <w:top w:val="none" w:sz="0" w:space="0" w:color="auto"/>
            <w:left w:val="none" w:sz="0" w:space="0" w:color="auto"/>
            <w:bottom w:val="none" w:sz="0" w:space="0" w:color="auto"/>
            <w:right w:val="none" w:sz="0" w:space="0" w:color="auto"/>
          </w:divBdr>
        </w:div>
        <w:div w:id="1846750818">
          <w:marLeft w:val="1267"/>
          <w:marRight w:val="0"/>
          <w:marTop w:val="0"/>
          <w:marBottom w:val="0"/>
          <w:divBdr>
            <w:top w:val="none" w:sz="0" w:space="0" w:color="auto"/>
            <w:left w:val="none" w:sz="0" w:space="0" w:color="auto"/>
            <w:bottom w:val="none" w:sz="0" w:space="0" w:color="auto"/>
            <w:right w:val="none" w:sz="0" w:space="0" w:color="auto"/>
          </w:divBdr>
        </w:div>
        <w:div w:id="1869101160">
          <w:marLeft w:val="1267"/>
          <w:marRight w:val="0"/>
          <w:marTop w:val="0"/>
          <w:marBottom w:val="0"/>
          <w:divBdr>
            <w:top w:val="none" w:sz="0" w:space="0" w:color="auto"/>
            <w:left w:val="none" w:sz="0" w:space="0" w:color="auto"/>
            <w:bottom w:val="none" w:sz="0" w:space="0" w:color="auto"/>
            <w:right w:val="none" w:sz="0" w:space="0" w:color="auto"/>
          </w:divBdr>
        </w:div>
        <w:div w:id="1948854189">
          <w:marLeft w:val="1267"/>
          <w:marRight w:val="0"/>
          <w:marTop w:val="0"/>
          <w:marBottom w:val="0"/>
          <w:divBdr>
            <w:top w:val="none" w:sz="0" w:space="0" w:color="auto"/>
            <w:left w:val="none" w:sz="0" w:space="0" w:color="auto"/>
            <w:bottom w:val="none" w:sz="0" w:space="0" w:color="auto"/>
            <w:right w:val="none" w:sz="0" w:space="0" w:color="auto"/>
          </w:divBdr>
        </w:div>
        <w:div w:id="1979214848">
          <w:marLeft w:val="446"/>
          <w:marRight w:val="0"/>
          <w:marTop w:val="0"/>
          <w:marBottom w:val="0"/>
          <w:divBdr>
            <w:top w:val="none" w:sz="0" w:space="0" w:color="auto"/>
            <w:left w:val="none" w:sz="0" w:space="0" w:color="auto"/>
            <w:bottom w:val="none" w:sz="0" w:space="0" w:color="auto"/>
            <w:right w:val="none" w:sz="0" w:space="0" w:color="auto"/>
          </w:divBdr>
        </w:div>
        <w:div w:id="2104448200">
          <w:marLeft w:val="274"/>
          <w:marRight w:val="0"/>
          <w:marTop w:val="0"/>
          <w:marBottom w:val="0"/>
          <w:divBdr>
            <w:top w:val="none" w:sz="0" w:space="0" w:color="auto"/>
            <w:left w:val="none" w:sz="0" w:space="0" w:color="auto"/>
            <w:bottom w:val="none" w:sz="0" w:space="0" w:color="auto"/>
            <w:right w:val="none" w:sz="0" w:space="0" w:color="auto"/>
          </w:divBdr>
        </w:div>
      </w:divsChild>
    </w:div>
    <w:div w:id="1883515532">
      <w:bodyDiv w:val="1"/>
      <w:marLeft w:val="0"/>
      <w:marRight w:val="0"/>
      <w:marTop w:val="0"/>
      <w:marBottom w:val="0"/>
      <w:divBdr>
        <w:top w:val="none" w:sz="0" w:space="0" w:color="auto"/>
        <w:left w:val="none" w:sz="0" w:space="0" w:color="auto"/>
        <w:bottom w:val="none" w:sz="0" w:space="0" w:color="auto"/>
        <w:right w:val="none" w:sz="0" w:space="0" w:color="auto"/>
      </w:divBdr>
      <w:divsChild>
        <w:div w:id="1800341744">
          <w:marLeft w:val="1094"/>
          <w:marRight w:val="0"/>
          <w:marTop w:val="58"/>
          <w:marBottom w:val="0"/>
          <w:divBdr>
            <w:top w:val="none" w:sz="0" w:space="0" w:color="auto"/>
            <w:left w:val="none" w:sz="0" w:space="0" w:color="auto"/>
            <w:bottom w:val="none" w:sz="0" w:space="0" w:color="auto"/>
            <w:right w:val="none" w:sz="0" w:space="0" w:color="auto"/>
          </w:divBdr>
        </w:div>
      </w:divsChild>
    </w:div>
    <w:div w:id="1883975346">
      <w:bodyDiv w:val="1"/>
      <w:marLeft w:val="0"/>
      <w:marRight w:val="0"/>
      <w:marTop w:val="0"/>
      <w:marBottom w:val="0"/>
      <w:divBdr>
        <w:top w:val="none" w:sz="0" w:space="0" w:color="auto"/>
        <w:left w:val="none" w:sz="0" w:space="0" w:color="auto"/>
        <w:bottom w:val="none" w:sz="0" w:space="0" w:color="auto"/>
        <w:right w:val="none" w:sz="0" w:space="0" w:color="auto"/>
      </w:divBdr>
    </w:div>
    <w:div w:id="1928882777">
      <w:bodyDiv w:val="1"/>
      <w:marLeft w:val="0"/>
      <w:marRight w:val="0"/>
      <w:marTop w:val="0"/>
      <w:marBottom w:val="0"/>
      <w:divBdr>
        <w:top w:val="none" w:sz="0" w:space="0" w:color="auto"/>
        <w:left w:val="none" w:sz="0" w:space="0" w:color="auto"/>
        <w:bottom w:val="none" w:sz="0" w:space="0" w:color="auto"/>
        <w:right w:val="none" w:sz="0" w:space="0" w:color="auto"/>
      </w:divBdr>
      <w:divsChild>
        <w:div w:id="239413307">
          <w:marLeft w:val="547"/>
          <w:marRight w:val="0"/>
          <w:marTop w:val="77"/>
          <w:marBottom w:val="0"/>
          <w:divBdr>
            <w:top w:val="none" w:sz="0" w:space="0" w:color="auto"/>
            <w:left w:val="none" w:sz="0" w:space="0" w:color="auto"/>
            <w:bottom w:val="none" w:sz="0" w:space="0" w:color="auto"/>
            <w:right w:val="none" w:sz="0" w:space="0" w:color="auto"/>
          </w:divBdr>
        </w:div>
        <w:div w:id="1911039603">
          <w:marLeft w:val="547"/>
          <w:marRight w:val="0"/>
          <w:marTop w:val="77"/>
          <w:marBottom w:val="0"/>
          <w:divBdr>
            <w:top w:val="none" w:sz="0" w:space="0" w:color="auto"/>
            <w:left w:val="none" w:sz="0" w:space="0" w:color="auto"/>
            <w:bottom w:val="none" w:sz="0" w:space="0" w:color="auto"/>
            <w:right w:val="none" w:sz="0" w:space="0" w:color="auto"/>
          </w:divBdr>
        </w:div>
        <w:div w:id="2098355863">
          <w:marLeft w:val="547"/>
          <w:marRight w:val="0"/>
          <w:marTop w:val="77"/>
          <w:marBottom w:val="0"/>
          <w:divBdr>
            <w:top w:val="none" w:sz="0" w:space="0" w:color="auto"/>
            <w:left w:val="none" w:sz="0" w:space="0" w:color="auto"/>
            <w:bottom w:val="none" w:sz="0" w:space="0" w:color="auto"/>
            <w:right w:val="none" w:sz="0" w:space="0" w:color="auto"/>
          </w:divBdr>
        </w:div>
      </w:divsChild>
    </w:div>
    <w:div w:id="1930115248">
      <w:bodyDiv w:val="1"/>
      <w:marLeft w:val="0"/>
      <w:marRight w:val="0"/>
      <w:marTop w:val="0"/>
      <w:marBottom w:val="0"/>
      <w:divBdr>
        <w:top w:val="none" w:sz="0" w:space="0" w:color="auto"/>
        <w:left w:val="none" w:sz="0" w:space="0" w:color="auto"/>
        <w:bottom w:val="none" w:sz="0" w:space="0" w:color="auto"/>
        <w:right w:val="none" w:sz="0" w:space="0" w:color="auto"/>
      </w:divBdr>
    </w:div>
    <w:div w:id="1935280299">
      <w:bodyDiv w:val="1"/>
      <w:marLeft w:val="0"/>
      <w:marRight w:val="0"/>
      <w:marTop w:val="0"/>
      <w:marBottom w:val="0"/>
      <w:divBdr>
        <w:top w:val="none" w:sz="0" w:space="0" w:color="auto"/>
        <w:left w:val="none" w:sz="0" w:space="0" w:color="auto"/>
        <w:bottom w:val="none" w:sz="0" w:space="0" w:color="auto"/>
        <w:right w:val="none" w:sz="0" w:space="0" w:color="auto"/>
      </w:divBdr>
    </w:div>
    <w:div w:id="1940212301">
      <w:bodyDiv w:val="1"/>
      <w:marLeft w:val="0"/>
      <w:marRight w:val="0"/>
      <w:marTop w:val="0"/>
      <w:marBottom w:val="0"/>
      <w:divBdr>
        <w:top w:val="none" w:sz="0" w:space="0" w:color="auto"/>
        <w:left w:val="none" w:sz="0" w:space="0" w:color="auto"/>
        <w:bottom w:val="none" w:sz="0" w:space="0" w:color="auto"/>
        <w:right w:val="none" w:sz="0" w:space="0" w:color="auto"/>
      </w:divBdr>
    </w:div>
    <w:div w:id="1980645245">
      <w:bodyDiv w:val="1"/>
      <w:marLeft w:val="0"/>
      <w:marRight w:val="0"/>
      <w:marTop w:val="0"/>
      <w:marBottom w:val="0"/>
      <w:divBdr>
        <w:top w:val="none" w:sz="0" w:space="0" w:color="auto"/>
        <w:left w:val="none" w:sz="0" w:space="0" w:color="auto"/>
        <w:bottom w:val="none" w:sz="0" w:space="0" w:color="auto"/>
        <w:right w:val="none" w:sz="0" w:space="0" w:color="auto"/>
      </w:divBdr>
    </w:div>
    <w:div w:id="2004969525">
      <w:bodyDiv w:val="1"/>
      <w:marLeft w:val="0"/>
      <w:marRight w:val="0"/>
      <w:marTop w:val="0"/>
      <w:marBottom w:val="0"/>
      <w:divBdr>
        <w:top w:val="none" w:sz="0" w:space="0" w:color="auto"/>
        <w:left w:val="none" w:sz="0" w:space="0" w:color="auto"/>
        <w:bottom w:val="none" w:sz="0" w:space="0" w:color="auto"/>
        <w:right w:val="none" w:sz="0" w:space="0" w:color="auto"/>
      </w:divBdr>
    </w:div>
    <w:div w:id="2027250347">
      <w:bodyDiv w:val="1"/>
      <w:marLeft w:val="0"/>
      <w:marRight w:val="0"/>
      <w:marTop w:val="0"/>
      <w:marBottom w:val="0"/>
      <w:divBdr>
        <w:top w:val="none" w:sz="0" w:space="0" w:color="auto"/>
        <w:left w:val="none" w:sz="0" w:space="0" w:color="auto"/>
        <w:bottom w:val="none" w:sz="0" w:space="0" w:color="auto"/>
        <w:right w:val="none" w:sz="0" w:space="0" w:color="auto"/>
      </w:divBdr>
      <w:divsChild>
        <w:div w:id="535823085">
          <w:marLeft w:val="1094"/>
          <w:marRight w:val="0"/>
          <w:marTop w:val="62"/>
          <w:marBottom w:val="0"/>
          <w:divBdr>
            <w:top w:val="none" w:sz="0" w:space="0" w:color="auto"/>
            <w:left w:val="none" w:sz="0" w:space="0" w:color="auto"/>
            <w:bottom w:val="none" w:sz="0" w:space="0" w:color="auto"/>
            <w:right w:val="none" w:sz="0" w:space="0" w:color="auto"/>
          </w:divBdr>
        </w:div>
        <w:div w:id="988288771">
          <w:marLeft w:val="1094"/>
          <w:marRight w:val="0"/>
          <w:marTop w:val="62"/>
          <w:marBottom w:val="0"/>
          <w:divBdr>
            <w:top w:val="none" w:sz="0" w:space="0" w:color="auto"/>
            <w:left w:val="none" w:sz="0" w:space="0" w:color="auto"/>
            <w:bottom w:val="none" w:sz="0" w:space="0" w:color="auto"/>
            <w:right w:val="none" w:sz="0" w:space="0" w:color="auto"/>
          </w:divBdr>
        </w:div>
        <w:div w:id="1408989756">
          <w:marLeft w:val="1094"/>
          <w:marRight w:val="0"/>
          <w:marTop w:val="62"/>
          <w:marBottom w:val="0"/>
          <w:divBdr>
            <w:top w:val="none" w:sz="0" w:space="0" w:color="auto"/>
            <w:left w:val="none" w:sz="0" w:space="0" w:color="auto"/>
            <w:bottom w:val="none" w:sz="0" w:space="0" w:color="auto"/>
            <w:right w:val="none" w:sz="0" w:space="0" w:color="auto"/>
          </w:divBdr>
        </w:div>
      </w:divsChild>
    </w:div>
    <w:div w:id="2051299233">
      <w:bodyDiv w:val="1"/>
      <w:marLeft w:val="0"/>
      <w:marRight w:val="0"/>
      <w:marTop w:val="0"/>
      <w:marBottom w:val="0"/>
      <w:divBdr>
        <w:top w:val="none" w:sz="0" w:space="0" w:color="auto"/>
        <w:left w:val="none" w:sz="0" w:space="0" w:color="auto"/>
        <w:bottom w:val="none" w:sz="0" w:space="0" w:color="auto"/>
        <w:right w:val="none" w:sz="0" w:space="0" w:color="auto"/>
      </w:divBdr>
      <w:divsChild>
        <w:div w:id="2057309421">
          <w:marLeft w:val="547"/>
          <w:marRight w:val="0"/>
          <w:marTop w:val="77"/>
          <w:marBottom w:val="0"/>
          <w:divBdr>
            <w:top w:val="none" w:sz="0" w:space="0" w:color="auto"/>
            <w:left w:val="none" w:sz="0" w:space="0" w:color="auto"/>
            <w:bottom w:val="none" w:sz="0" w:space="0" w:color="auto"/>
            <w:right w:val="none" w:sz="0" w:space="0" w:color="auto"/>
          </w:divBdr>
        </w:div>
      </w:divsChild>
    </w:div>
    <w:div w:id="2062050705">
      <w:bodyDiv w:val="1"/>
      <w:marLeft w:val="0"/>
      <w:marRight w:val="0"/>
      <w:marTop w:val="0"/>
      <w:marBottom w:val="0"/>
      <w:divBdr>
        <w:top w:val="none" w:sz="0" w:space="0" w:color="auto"/>
        <w:left w:val="none" w:sz="0" w:space="0" w:color="auto"/>
        <w:bottom w:val="none" w:sz="0" w:space="0" w:color="auto"/>
        <w:right w:val="none" w:sz="0" w:space="0" w:color="auto"/>
      </w:divBdr>
      <w:divsChild>
        <w:div w:id="355618925">
          <w:marLeft w:val="0"/>
          <w:marRight w:val="0"/>
          <w:marTop w:val="0"/>
          <w:marBottom w:val="0"/>
          <w:divBdr>
            <w:top w:val="none" w:sz="0" w:space="0" w:color="auto"/>
            <w:left w:val="none" w:sz="0" w:space="0" w:color="auto"/>
            <w:bottom w:val="none" w:sz="0" w:space="0" w:color="auto"/>
            <w:right w:val="none" w:sz="0" w:space="0" w:color="auto"/>
          </w:divBdr>
        </w:div>
      </w:divsChild>
    </w:div>
    <w:div w:id="2062317245">
      <w:bodyDiv w:val="1"/>
      <w:marLeft w:val="0"/>
      <w:marRight w:val="0"/>
      <w:marTop w:val="0"/>
      <w:marBottom w:val="0"/>
      <w:divBdr>
        <w:top w:val="none" w:sz="0" w:space="0" w:color="auto"/>
        <w:left w:val="none" w:sz="0" w:space="0" w:color="auto"/>
        <w:bottom w:val="none" w:sz="0" w:space="0" w:color="auto"/>
        <w:right w:val="none" w:sz="0" w:space="0" w:color="auto"/>
      </w:divBdr>
    </w:div>
    <w:div w:id="2063022079">
      <w:bodyDiv w:val="1"/>
      <w:marLeft w:val="0"/>
      <w:marRight w:val="0"/>
      <w:marTop w:val="0"/>
      <w:marBottom w:val="0"/>
      <w:divBdr>
        <w:top w:val="none" w:sz="0" w:space="0" w:color="auto"/>
        <w:left w:val="none" w:sz="0" w:space="0" w:color="auto"/>
        <w:bottom w:val="none" w:sz="0" w:space="0" w:color="auto"/>
        <w:right w:val="none" w:sz="0" w:space="0" w:color="auto"/>
      </w:divBdr>
      <w:divsChild>
        <w:div w:id="52392095">
          <w:marLeft w:val="1555"/>
          <w:marRight w:val="0"/>
          <w:marTop w:val="72"/>
          <w:marBottom w:val="0"/>
          <w:divBdr>
            <w:top w:val="none" w:sz="0" w:space="0" w:color="auto"/>
            <w:left w:val="none" w:sz="0" w:space="0" w:color="auto"/>
            <w:bottom w:val="none" w:sz="0" w:space="0" w:color="auto"/>
            <w:right w:val="none" w:sz="0" w:space="0" w:color="auto"/>
          </w:divBdr>
        </w:div>
        <w:div w:id="254367672">
          <w:marLeft w:val="1555"/>
          <w:marRight w:val="0"/>
          <w:marTop w:val="72"/>
          <w:marBottom w:val="0"/>
          <w:divBdr>
            <w:top w:val="none" w:sz="0" w:space="0" w:color="auto"/>
            <w:left w:val="none" w:sz="0" w:space="0" w:color="auto"/>
            <w:bottom w:val="none" w:sz="0" w:space="0" w:color="auto"/>
            <w:right w:val="none" w:sz="0" w:space="0" w:color="auto"/>
          </w:divBdr>
        </w:div>
        <w:div w:id="354695399">
          <w:marLeft w:val="1094"/>
          <w:marRight w:val="0"/>
          <w:marTop w:val="82"/>
          <w:marBottom w:val="0"/>
          <w:divBdr>
            <w:top w:val="none" w:sz="0" w:space="0" w:color="auto"/>
            <w:left w:val="none" w:sz="0" w:space="0" w:color="auto"/>
            <w:bottom w:val="none" w:sz="0" w:space="0" w:color="auto"/>
            <w:right w:val="none" w:sz="0" w:space="0" w:color="auto"/>
          </w:divBdr>
        </w:div>
        <w:div w:id="506754071">
          <w:marLeft w:val="1094"/>
          <w:marRight w:val="0"/>
          <w:marTop w:val="82"/>
          <w:marBottom w:val="0"/>
          <w:divBdr>
            <w:top w:val="none" w:sz="0" w:space="0" w:color="auto"/>
            <w:left w:val="none" w:sz="0" w:space="0" w:color="auto"/>
            <w:bottom w:val="none" w:sz="0" w:space="0" w:color="auto"/>
            <w:right w:val="none" w:sz="0" w:space="0" w:color="auto"/>
          </w:divBdr>
        </w:div>
        <w:div w:id="650330457">
          <w:marLeft w:val="1555"/>
          <w:marRight w:val="0"/>
          <w:marTop w:val="72"/>
          <w:marBottom w:val="0"/>
          <w:divBdr>
            <w:top w:val="none" w:sz="0" w:space="0" w:color="auto"/>
            <w:left w:val="none" w:sz="0" w:space="0" w:color="auto"/>
            <w:bottom w:val="none" w:sz="0" w:space="0" w:color="auto"/>
            <w:right w:val="none" w:sz="0" w:space="0" w:color="auto"/>
          </w:divBdr>
        </w:div>
        <w:div w:id="689532600">
          <w:marLeft w:val="2016"/>
          <w:marRight w:val="0"/>
          <w:marTop w:val="62"/>
          <w:marBottom w:val="0"/>
          <w:divBdr>
            <w:top w:val="none" w:sz="0" w:space="0" w:color="auto"/>
            <w:left w:val="none" w:sz="0" w:space="0" w:color="auto"/>
            <w:bottom w:val="none" w:sz="0" w:space="0" w:color="auto"/>
            <w:right w:val="none" w:sz="0" w:space="0" w:color="auto"/>
          </w:divBdr>
        </w:div>
        <w:div w:id="1033266329">
          <w:marLeft w:val="1094"/>
          <w:marRight w:val="0"/>
          <w:marTop w:val="82"/>
          <w:marBottom w:val="0"/>
          <w:divBdr>
            <w:top w:val="none" w:sz="0" w:space="0" w:color="auto"/>
            <w:left w:val="none" w:sz="0" w:space="0" w:color="auto"/>
            <w:bottom w:val="none" w:sz="0" w:space="0" w:color="auto"/>
            <w:right w:val="none" w:sz="0" w:space="0" w:color="auto"/>
          </w:divBdr>
        </w:div>
        <w:div w:id="1126771571">
          <w:marLeft w:val="2016"/>
          <w:marRight w:val="0"/>
          <w:marTop w:val="62"/>
          <w:marBottom w:val="0"/>
          <w:divBdr>
            <w:top w:val="none" w:sz="0" w:space="0" w:color="auto"/>
            <w:left w:val="none" w:sz="0" w:space="0" w:color="auto"/>
            <w:bottom w:val="none" w:sz="0" w:space="0" w:color="auto"/>
            <w:right w:val="none" w:sz="0" w:space="0" w:color="auto"/>
          </w:divBdr>
        </w:div>
        <w:div w:id="1192887891">
          <w:marLeft w:val="1555"/>
          <w:marRight w:val="0"/>
          <w:marTop w:val="72"/>
          <w:marBottom w:val="0"/>
          <w:divBdr>
            <w:top w:val="none" w:sz="0" w:space="0" w:color="auto"/>
            <w:left w:val="none" w:sz="0" w:space="0" w:color="auto"/>
            <w:bottom w:val="none" w:sz="0" w:space="0" w:color="auto"/>
            <w:right w:val="none" w:sz="0" w:space="0" w:color="auto"/>
          </w:divBdr>
        </w:div>
        <w:div w:id="1212960239">
          <w:marLeft w:val="2016"/>
          <w:marRight w:val="0"/>
          <w:marTop w:val="62"/>
          <w:marBottom w:val="0"/>
          <w:divBdr>
            <w:top w:val="none" w:sz="0" w:space="0" w:color="auto"/>
            <w:left w:val="none" w:sz="0" w:space="0" w:color="auto"/>
            <w:bottom w:val="none" w:sz="0" w:space="0" w:color="auto"/>
            <w:right w:val="none" w:sz="0" w:space="0" w:color="auto"/>
          </w:divBdr>
        </w:div>
        <w:div w:id="1491097426">
          <w:marLeft w:val="1555"/>
          <w:marRight w:val="0"/>
          <w:marTop w:val="72"/>
          <w:marBottom w:val="0"/>
          <w:divBdr>
            <w:top w:val="none" w:sz="0" w:space="0" w:color="auto"/>
            <w:left w:val="none" w:sz="0" w:space="0" w:color="auto"/>
            <w:bottom w:val="none" w:sz="0" w:space="0" w:color="auto"/>
            <w:right w:val="none" w:sz="0" w:space="0" w:color="auto"/>
          </w:divBdr>
        </w:div>
        <w:div w:id="1571579029">
          <w:marLeft w:val="2016"/>
          <w:marRight w:val="0"/>
          <w:marTop w:val="62"/>
          <w:marBottom w:val="0"/>
          <w:divBdr>
            <w:top w:val="none" w:sz="0" w:space="0" w:color="auto"/>
            <w:left w:val="none" w:sz="0" w:space="0" w:color="auto"/>
            <w:bottom w:val="none" w:sz="0" w:space="0" w:color="auto"/>
            <w:right w:val="none" w:sz="0" w:space="0" w:color="auto"/>
          </w:divBdr>
        </w:div>
        <w:div w:id="1588491425">
          <w:marLeft w:val="547"/>
          <w:marRight w:val="0"/>
          <w:marTop w:val="91"/>
          <w:marBottom w:val="0"/>
          <w:divBdr>
            <w:top w:val="none" w:sz="0" w:space="0" w:color="auto"/>
            <w:left w:val="none" w:sz="0" w:space="0" w:color="auto"/>
            <w:bottom w:val="none" w:sz="0" w:space="0" w:color="auto"/>
            <w:right w:val="none" w:sz="0" w:space="0" w:color="auto"/>
          </w:divBdr>
        </w:div>
        <w:div w:id="1701978399">
          <w:marLeft w:val="2016"/>
          <w:marRight w:val="0"/>
          <w:marTop w:val="62"/>
          <w:marBottom w:val="0"/>
          <w:divBdr>
            <w:top w:val="none" w:sz="0" w:space="0" w:color="auto"/>
            <w:left w:val="none" w:sz="0" w:space="0" w:color="auto"/>
            <w:bottom w:val="none" w:sz="0" w:space="0" w:color="auto"/>
            <w:right w:val="none" w:sz="0" w:space="0" w:color="auto"/>
          </w:divBdr>
        </w:div>
        <w:div w:id="1918898600">
          <w:marLeft w:val="1555"/>
          <w:marRight w:val="0"/>
          <w:marTop w:val="72"/>
          <w:marBottom w:val="0"/>
          <w:divBdr>
            <w:top w:val="none" w:sz="0" w:space="0" w:color="auto"/>
            <w:left w:val="none" w:sz="0" w:space="0" w:color="auto"/>
            <w:bottom w:val="none" w:sz="0" w:space="0" w:color="auto"/>
            <w:right w:val="none" w:sz="0" w:space="0" w:color="auto"/>
          </w:divBdr>
        </w:div>
        <w:div w:id="1929996667">
          <w:marLeft w:val="1555"/>
          <w:marRight w:val="0"/>
          <w:marTop w:val="72"/>
          <w:marBottom w:val="0"/>
          <w:divBdr>
            <w:top w:val="none" w:sz="0" w:space="0" w:color="auto"/>
            <w:left w:val="none" w:sz="0" w:space="0" w:color="auto"/>
            <w:bottom w:val="none" w:sz="0" w:space="0" w:color="auto"/>
            <w:right w:val="none" w:sz="0" w:space="0" w:color="auto"/>
          </w:divBdr>
        </w:div>
        <w:div w:id="1966112570">
          <w:marLeft w:val="1555"/>
          <w:marRight w:val="0"/>
          <w:marTop w:val="72"/>
          <w:marBottom w:val="0"/>
          <w:divBdr>
            <w:top w:val="none" w:sz="0" w:space="0" w:color="auto"/>
            <w:left w:val="none" w:sz="0" w:space="0" w:color="auto"/>
            <w:bottom w:val="none" w:sz="0" w:space="0" w:color="auto"/>
            <w:right w:val="none" w:sz="0" w:space="0" w:color="auto"/>
          </w:divBdr>
        </w:div>
        <w:div w:id="2029869319">
          <w:marLeft w:val="2016"/>
          <w:marRight w:val="0"/>
          <w:marTop w:val="62"/>
          <w:marBottom w:val="0"/>
          <w:divBdr>
            <w:top w:val="none" w:sz="0" w:space="0" w:color="auto"/>
            <w:left w:val="none" w:sz="0" w:space="0" w:color="auto"/>
            <w:bottom w:val="none" w:sz="0" w:space="0" w:color="auto"/>
            <w:right w:val="none" w:sz="0" w:space="0" w:color="auto"/>
          </w:divBdr>
        </w:div>
      </w:divsChild>
    </w:div>
    <w:div w:id="2071415387">
      <w:bodyDiv w:val="1"/>
      <w:marLeft w:val="0"/>
      <w:marRight w:val="0"/>
      <w:marTop w:val="0"/>
      <w:marBottom w:val="0"/>
      <w:divBdr>
        <w:top w:val="none" w:sz="0" w:space="0" w:color="auto"/>
        <w:left w:val="none" w:sz="0" w:space="0" w:color="auto"/>
        <w:bottom w:val="none" w:sz="0" w:space="0" w:color="auto"/>
        <w:right w:val="none" w:sz="0" w:space="0" w:color="auto"/>
      </w:divBdr>
      <w:divsChild>
        <w:div w:id="635376561">
          <w:marLeft w:val="1987"/>
          <w:marRight w:val="0"/>
          <w:marTop w:val="77"/>
          <w:marBottom w:val="0"/>
          <w:divBdr>
            <w:top w:val="none" w:sz="0" w:space="0" w:color="auto"/>
            <w:left w:val="none" w:sz="0" w:space="0" w:color="auto"/>
            <w:bottom w:val="none" w:sz="0" w:space="0" w:color="auto"/>
            <w:right w:val="none" w:sz="0" w:space="0" w:color="auto"/>
          </w:divBdr>
        </w:div>
        <w:div w:id="979965204">
          <w:marLeft w:val="1987"/>
          <w:marRight w:val="0"/>
          <w:marTop w:val="77"/>
          <w:marBottom w:val="0"/>
          <w:divBdr>
            <w:top w:val="none" w:sz="0" w:space="0" w:color="auto"/>
            <w:left w:val="none" w:sz="0" w:space="0" w:color="auto"/>
            <w:bottom w:val="none" w:sz="0" w:space="0" w:color="auto"/>
            <w:right w:val="none" w:sz="0" w:space="0" w:color="auto"/>
          </w:divBdr>
        </w:div>
      </w:divsChild>
    </w:div>
    <w:div w:id="2096239112">
      <w:bodyDiv w:val="1"/>
      <w:marLeft w:val="0"/>
      <w:marRight w:val="0"/>
      <w:marTop w:val="0"/>
      <w:marBottom w:val="0"/>
      <w:divBdr>
        <w:top w:val="none" w:sz="0" w:space="0" w:color="auto"/>
        <w:left w:val="none" w:sz="0" w:space="0" w:color="auto"/>
        <w:bottom w:val="none" w:sz="0" w:space="0" w:color="auto"/>
        <w:right w:val="none" w:sz="0" w:space="0" w:color="auto"/>
      </w:divBdr>
    </w:div>
    <w:div w:id="2134013285">
      <w:bodyDiv w:val="1"/>
      <w:marLeft w:val="0"/>
      <w:marRight w:val="0"/>
      <w:marTop w:val="0"/>
      <w:marBottom w:val="0"/>
      <w:divBdr>
        <w:top w:val="none" w:sz="0" w:space="0" w:color="auto"/>
        <w:left w:val="none" w:sz="0" w:space="0" w:color="auto"/>
        <w:bottom w:val="none" w:sz="0" w:space="0" w:color="auto"/>
        <w:right w:val="none" w:sz="0" w:space="0" w:color="auto"/>
      </w:divBdr>
    </w:div>
    <w:div w:id="2140682872">
      <w:bodyDiv w:val="1"/>
      <w:marLeft w:val="0"/>
      <w:marRight w:val="0"/>
      <w:marTop w:val="0"/>
      <w:marBottom w:val="0"/>
      <w:divBdr>
        <w:top w:val="none" w:sz="0" w:space="0" w:color="auto"/>
        <w:left w:val="none" w:sz="0" w:space="0" w:color="auto"/>
        <w:bottom w:val="none" w:sz="0" w:space="0" w:color="auto"/>
        <w:right w:val="none" w:sz="0" w:space="0" w:color="auto"/>
      </w:divBdr>
      <w:divsChild>
        <w:div w:id="51808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OneDrive%20-%20Zeopard%20Limited\General%20Administration\Word%20Templates\FTC%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BD71D0D6A7A4783D820965FCBB5CE" ma:contentTypeVersion="13" ma:contentTypeDescription="Create a new document." ma:contentTypeScope="" ma:versionID="28df96649d279e2594ad5edb65d62027">
  <xsd:schema xmlns:xsd="http://www.w3.org/2001/XMLSchema" xmlns:xs="http://www.w3.org/2001/XMLSchema" xmlns:p="http://schemas.microsoft.com/office/2006/metadata/properties" xmlns:ns3="ace7ff59-ffea-462e-97e7-bd6b034de3d6" xmlns:ns4="976a5bed-c035-4b3a-ba1b-b0ac48f733b0" targetNamespace="http://schemas.microsoft.com/office/2006/metadata/properties" ma:root="true" ma:fieldsID="280d054ef0faf04e269bd7db7e3f235f" ns3:_="" ns4:_="">
    <xsd:import namespace="ace7ff59-ffea-462e-97e7-bd6b034de3d6"/>
    <xsd:import namespace="976a5bed-c035-4b3a-ba1b-b0ac48f733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7ff59-ffea-462e-97e7-bd6b034de3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a5bed-c035-4b3a-ba1b-b0ac48f733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79E29-E0FF-41B5-ACA3-A809865C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7ff59-ffea-462e-97e7-bd6b034de3d6"/>
    <ds:schemaRef ds:uri="976a5bed-c035-4b3a-ba1b-b0ac48f7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52B00-05E6-4416-8459-AB41A1C1353D}">
  <ds:schemaRefs>
    <ds:schemaRef ds:uri="http://schemas.openxmlformats.org/officeDocument/2006/bibliography"/>
  </ds:schemaRefs>
</ds:datastoreItem>
</file>

<file path=customXml/itemProps3.xml><?xml version="1.0" encoding="utf-8"?>
<ds:datastoreItem xmlns:ds="http://schemas.openxmlformats.org/officeDocument/2006/customXml" ds:itemID="{5153317E-31E7-41B2-BE75-31E9CD0DC6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8588DE-BFE2-424F-9991-1668E49B4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FTC - Portrait</Template>
  <TotalTime>31</TotalTime>
  <Pages>7</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Netley</dc:creator>
  <cp:keywords/>
  <cp:lastModifiedBy>Jim Kaye</cp:lastModifiedBy>
  <cp:revision>6</cp:revision>
  <cp:lastPrinted>2019-02-14T10:53:00Z</cp:lastPrinted>
  <dcterms:created xsi:type="dcterms:W3CDTF">2022-02-23T19:24:00Z</dcterms:created>
  <dcterms:modified xsi:type="dcterms:W3CDTF">2022-03-03T11:59:00Z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ContentTypeId">
    <vt:lpwstr>0x010100423BD71D0D6A7A4783D820965FCBB5CE</vt:lpwstr>
  </property>
</Properties>
</file>